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B8" w:rsidRDefault="001020B8">
      <w:pPr>
        <w:pStyle w:val="BodyText"/>
        <w:spacing w:before="114"/>
        <w:rPr>
          <w:rFonts w:ascii="Times New Roman"/>
          <w:sz w:val="20"/>
        </w:rPr>
      </w:pPr>
    </w:p>
    <w:p w:rsidR="001020B8" w:rsidRDefault="00714498">
      <w:pPr>
        <w:pStyle w:val="BodyText"/>
        <w:spacing w:line="20" w:lineRule="exact"/>
        <w:ind w:left="360"/>
        <w:rPr>
          <w:rFonts w:ascii="Times New Roman"/>
          <w:sz w:val="2"/>
        </w:rPr>
      </w:pPr>
      <w:r>
        <w:rPr>
          <w:rFonts w:ascii="Times New Roman"/>
          <w:noProof/>
          <w:sz w:val="2"/>
        </w:rPr>
        <mc:AlternateContent>
          <mc:Choice Requires="wpg">
            <w:drawing>
              <wp:inline distT="0" distB="0" distL="0" distR="0">
                <wp:extent cx="6784975" cy="7620"/>
                <wp:effectExtent l="9525" t="0" r="0"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7620"/>
                          <a:chOff x="0" y="0"/>
                          <a:chExt cx="6784975" cy="7620"/>
                        </a:xfrm>
                      </wpg:grpSpPr>
                      <wps:wsp>
                        <wps:cNvPr id="6" name="Graphic 6"/>
                        <wps:cNvSpPr/>
                        <wps:spPr>
                          <a:xfrm>
                            <a:off x="0" y="3731"/>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880098" id="Group 5" o:spid="_x0000_s1026" style="width:534.25pt;height:.6pt;mso-position-horizontal-relative:char;mso-position-vertical-relative:line" coordsize="67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">
                <v:shape id="Graphic 6" o:spid="_x0000_s1027" style="position:absolute;top:37;width:67849;height:13;visibility:visible;mso-wrap-style:square;v-text-anchor:top" coordsize="6784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" path="m,l6784805,e" filled="f" strokeweight=".20731mm">
                  <v:path arrowok="t"/>
                </v:shape>
                <w10:anchorlock/>
              </v:group>
            </w:pict>
          </mc:Fallback>
        </mc:AlternateContent>
      </w:r>
    </w:p>
    <w:p w:rsidR="001020B8" w:rsidRDefault="00714498">
      <w:pPr>
        <w:pStyle w:val="Title"/>
      </w:pPr>
      <w:r>
        <w:t>Aloe</w:t>
      </w:r>
      <w:r>
        <w:rPr>
          <w:spacing w:val="-11"/>
        </w:rPr>
        <w:t xml:space="preserve"> </w:t>
      </w:r>
      <w:r>
        <w:t>Vera</w:t>
      </w:r>
      <w:r>
        <w:rPr>
          <w:spacing w:val="-10"/>
        </w:rPr>
        <w:t xml:space="preserve"> </w:t>
      </w:r>
      <w:r>
        <w:t>Powder</w:t>
      </w:r>
      <w:r>
        <w:rPr>
          <w:spacing w:val="-9"/>
        </w:rPr>
        <w:t xml:space="preserve"> </w:t>
      </w:r>
      <w:r>
        <w:rPr>
          <w:spacing w:val="-2"/>
        </w:rPr>
        <w:t>(200x)</w:t>
      </w:r>
    </w:p>
    <w:p w:rsidR="001020B8" w:rsidRDefault="001020B8">
      <w:pPr>
        <w:pStyle w:val="BodyText"/>
        <w:spacing w:before="5"/>
        <w:rPr>
          <w:b/>
          <w:sz w:val="9"/>
        </w:rPr>
      </w:pPr>
    </w:p>
    <w:p w:rsidR="001020B8" w:rsidRDefault="001020B8">
      <w:pPr>
        <w:pStyle w:val="BodyText"/>
        <w:rPr>
          <w:b/>
          <w:sz w:val="9"/>
        </w:rPr>
        <w:sectPr w:rsidR="001020B8">
          <w:headerReference w:type="default" r:id="rId6"/>
          <w:footerReference w:type="default" r:id="rId7"/>
          <w:type w:val="continuous"/>
          <w:pgSz w:w="12240" w:h="15840"/>
          <w:pgMar w:top="1560" w:right="360" w:bottom="920" w:left="360" w:header="1013" w:footer="720" w:gutter="0"/>
          <w:pgNumType w:start="1"/>
          <w:cols w:space="720"/>
        </w:sectPr>
      </w:pPr>
    </w:p>
    <w:p w:rsidR="001020B8" w:rsidRDefault="00714498">
      <w:pPr>
        <w:spacing w:before="101"/>
        <w:ind w:left="360" w:right="38"/>
        <w:rPr>
          <w:sz w:val="16"/>
        </w:rPr>
      </w:pPr>
      <w:r>
        <w:rPr>
          <w:sz w:val="16"/>
        </w:rPr>
        <w:t>Safety</w:t>
      </w:r>
      <w:r>
        <w:rPr>
          <w:spacing w:val="-3"/>
          <w:sz w:val="16"/>
        </w:rPr>
        <w:t xml:space="preserve"> </w:t>
      </w:r>
      <w:r>
        <w:rPr>
          <w:sz w:val="16"/>
        </w:rPr>
        <w:t>Data</w:t>
      </w:r>
      <w:r>
        <w:rPr>
          <w:spacing w:val="-4"/>
          <w:sz w:val="16"/>
        </w:rPr>
        <w:t xml:space="preserve"> </w:t>
      </w:r>
      <w:r>
        <w:rPr>
          <w:sz w:val="16"/>
        </w:rPr>
        <w:t>Sheet</w:t>
      </w:r>
      <w:r>
        <w:rPr>
          <w:spacing w:val="-2"/>
          <w:sz w:val="16"/>
        </w:rPr>
        <w:t xml:space="preserve"> </w:t>
      </w:r>
      <w:r>
        <w:rPr>
          <w:sz w:val="16"/>
        </w:rPr>
        <w:t>according</w:t>
      </w:r>
      <w:r>
        <w:rPr>
          <w:spacing w:val="-5"/>
          <w:sz w:val="16"/>
        </w:rPr>
        <w:t xml:space="preserve"> </w:t>
      </w:r>
      <w:r>
        <w:rPr>
          <w:sz w:val="16"/>
        </w:rPr>
        <w:t>to</w:t>
      </w:r>
      <w:r>
        <w:rPr>
          <w:spacing w:val="-3"/>
          <w:sz w:val="16"/>
        </w:rPr>
        <w:t xml:space="preserve"> </w:t>
      </w:r>
      <w:r>
        <w:rPr>
          <w:sz w:val="16"/>
        </w:rPr>
        <w:t>Federal</w:t>
      </w:r>
      <w:r>
        <w:rPr>
          <w:spacing w:val="-3"/>
          <w:sz w:val="16"/>
        </w:rPr>
        <w:t xml:space="preserve"> </w:t>
      </w:r>
      <w:r>
        <w:rPr>
          <w:sz w:val="16"/>
        </w:rPr>
        <w:t>Register</w:t>
      </w:r>
      <w:r>
        <w:rPr>
          <w:spacing w:val="-4"/>
          <w:sz w:val="16"/>
        </w:rPr>
        <w:t xml:space="preserve"> </w:t>
      </w:r>
    </w:p>
    <w:p w:rsidR="001020B8" w:rsidRDefault="00714498">
      <w:pPr>
        <w:spacing w:before="101"/>
        <w:ind w:left="552" w:right="352" w:hanging="192"/>
        <w:rPr>
          <w:sz w:val="16"/>
        </w:rPr>
      </w:pPr>
      <w:r>
        <w:br w:type="column"/>
      </w:r>
    </w:p>
    <w:p w:rsidR="001020B8" w:rsidRDefault="001020B8">
      <w:pPr>
        <w:rPr>
          <w:sz w:val="16"/>
        </w:rPr>
        <w:sectPr w:rsidR="001020B8">
          <w:type w:val="continuous"/>
          <w:pgSz w:w="12240" w:h="15840"/>
          <w:pgMar w:top="1560" w:right="360" w:bottom="920" w:left="360" w:header="1013" w:footer="720" w:gutter="0"/>
          <w:cols w:num="2" w:space="720" w:equalWidth="0">
            <w:col w:w="5223" w:space="3618"/>
            <w:col w:w="2679"/>
          </w:cols>
        </w:sectPr>
      </w:pPr>
    </w:p>
    <w:p w:rsidR="001020B8" w:rsidRDefault="001020B8">
      <w:pPr>
        <w:pStyle w:val="BodyText"/>
        <w:spacing w:before="1"/>
        <w:rPr>
          <w:sz w:val="16"/>
        </w:rPr>
      </w:pPr>
    </w:p>
    <w:p w:rsidR="001020B8" w:rsidRDefault="00714498">
      <w:pPr>
        <w:pStyle w:val="BodyText"/>
        <w:ind w:left="252"/>
        <w:rPr>
          <w:sz w:val="20"/>
        </w:rPr>
      </w:pPr>
      <w:r>
        <w:rPr>
          <w:noProof/>
          <w:sz w:val="20"/>
        </w:rPr>
        <mc:AlternateContent>
          <mc:Choice Requires="wps">
            <w:drawing>
              <wp:inline distT="0" distB="0" distL="0" distR="0">
                <wp:extent cx="6997065" cy="20129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1</w:t>
                            </w:r>
                            <w:r>
                              <w:rPr>
                                <w:b/>
                                <w:color w:val="FFFFFF"/>
                                <w:sz w:val="18"/>
                              </w:rPr>
                              <w:tab/>
                              <w:t>PRODUCT</w:t>
                            </w:r>
                            <w:r>
                              <w:rPr>
                                <w:b/>
                                <w:color w:val="FFFFFF"/>
                                <w:spacing w:val="-5"/>
                                <w:sz w:val="18"/>
                              </w:rPr>
                              <w:t xml:space="preserve"> </w:t>
                            </w:r>
                            <w:r>
                              <w:rPr>
                                <w:b/>
                                <w:color w:val="FFFFFF"/>
                                <w:sz w:val="18"/>
                              </w:rPr>
                              <w:t>&amp;</w:t>
                            </w:r>
                            <w:r>
                              <w:rPr>
                                <w:b/>
                                <w:color w:val="FFFFFF"/>
                                <w:spacing w:val="-3"/>
                                <w:sz w:val="18"/>
                              </w:rPr>
                              <w:t xml:space="preserve"> </w:t>
                            </w:r>
                            <w:r>
                              <w:rPr>
                                <w:b/>
                                <w:color w:val="FFFFFF"/>
                                <w:sz w:val="18"/>
                              </w:rPr>
                              <w:t>COMPANY</w:t>
                            </w:r>
                            <w:r>
                              <w:rPr>
                                <w:b/>
                                <w:color w:val="FFFFFF"/>
                                <w:spacing w:val="-4"/>
                                <w:sz w:val="18"/>
                              </w:rPr>
                              <w:t xml:space="preserve"> </w:t>
                            </w:r>
                            <w:r>
                              <w:rPr>
                                <w:b/>
                                <w:color w:val="FFFFFF"/>
                                <w:spacing w:val="-2"/>
                                <w:sz w:val="18"/>
                              </w:rPr>
                              <w:t>IDENTIFICATION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7" o:spid="_x0000_s1026"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1</w:t>
                      </w:r>
                      <w:r>
                        <w:rPr>
                          <w:b/>
                          <w:color w:val="FFFFFF"/>
                          <w:sz w:val="18"/>
                        </w:rPr>
                        <w:tab/>
                        <w:t>PRODUCT</w:t>
                      </w:r>
                      <w:r>
                        <w:rPr>
                          <w:b/>
                          <w:color w:val="FFFFFF"/>
                          <w:spacing w:val="-5"/>
                          <w:sz w:val="18"/>
                        </w:rPr>
                        <w:t xml:space="preserve"> </w:t>
                      </w:r>
                      <w:r>
                        <w:rPr>
                          <w:b/>
                          <w:color w:val="FFFFFF"/>
                          <w:sz w:val="18"/>
                        </w:rPr>
                        <w:t>&amp;</w:t>
                      </w:r>
                      <w:r>
                        <w:rPr>
                          <w:b/>
                          <w:color w:val="FFFFFF"/>
                          <w:spacing w:val="-3"/>
                          <w:sz w:val="18"/>
                        </w:rPr>
                        <w:t xml:space="preserve"> </w:t>
                      </w:r>
                      <w:r>
                        <w:rPr>
                          <w:b/>
                          <w:color w:val="FFFFFF"/>
                          <w:sz w:val="18"/>
                        </w:rPr>
                        <w:t>COMPANY</w:t>
                      </w:r>
                      <w:r>
                        <w:rPr>
                          <w:b/>
                          <w:color w:val="FFFFFF"/>
                          <w:spacing w:val="-4"/>
                          <w:sz w:val="18"/>
                        </w:rPr>
                        <w:t xml:space="preserve"> </w:t>
                      </w:r>
                      <w:r>
                        <w:rPr>
                          <w:b/>
                          <w:color w:val="FFFFFF"/>
                          <w:spacing w:val="-2"/>
                          <w:sz w:val="18"/>
                        </w:rPr>
                        <w:t>IDENTIFICATION</w:t>
                      </w:r>
                    </w:p>
                  </w:txbxContent>
                </v:textbox>
                <w10:anchorlock/>
              </v:shape>
            </w:pict>
          </mc:Fallback>
        </mc:AlternateContent>
      </w:r>
    </w:p>
    <w:p w:rsidR="001020B8" w:rsidRDefault="00714498">
      <w:pPr>
        <w:tabs>
          <w:tab w:val="left" w:pos="1908"/>
          <w:tab w:val="left" w:pos="5869"/>
          <w:tab w:val="left" w:pos="7309"/>
        </w:tabs>
        <w:spacing w:before="179" w:line="207" w:lineRule="exact"/>
        <w:ind w:left="360"/>
        <w:rPr>
          <w:sz w:val="18"/>
        </w:rPr>
      </w:pPr>
      <w:r>
        <w:rPr>
          <w:b/>
          <w:sz w:val="18"/>
        </w:rPr>
        <w:t>Product</w:t>
      </w:r>
      <w:r>
        <w:rPr>
          <w:b/>
          <w:spacing w:val="-5"/>
          <w:sz w:val="18"/>
        </w:rPr>
        <w:t xml:space="preserve"> </w:t>
      </w:r>
      <w:r>
        <w:rPr>
          <w:b/>
          <w:spacing w:val="-2"/>
          <w:sz w:val="18"/>
        </w:rPr>
        <w:t>Name:</w:t>
      </w:r>
      <w:r>
        <w:rPr>
          <w:b/>
          <w:sz w:val="18"/>
        </w:rPr>
        <w:tab/>
      </w:r>
      <w:r>
        <w:rPr>
          <w:sz w:val="18"/>
        </w:rPr>
        <w:t>Aloe</w:t>
      </w:r>
      <w:r>
        <w:rPr>
          <w:spacing w:val="-3"/>
          <w:sz w:val="18"/>
        </w:rPr>
        <w:t xml:space="preserve"> </w:t>
      </w:r>
      <w:r>
        <w:rPr>
          <w:sz w:val="18"/>
        </w:rPr>
        <w:t>Vera</w:t>
      </w:r>
      <w:r>
        <w:rPr>
          <w:spacing w:val="-4"/>
          <w:sz w:val="18"/>
        </w:rPr>
        <w:t xml:space="preserve"> </w:t>
      </w:r>
      <w:r>
        <w:rPr>
          <w:sz w:val="18"/>
        </w:rPr>
        <w:t>Powder</w:t>
      </w:r>
      <w:r>
        <w:rPr>
          <w:spacing w:val="-2"/>
          <w:sz w:val="18"/>
        </w:rPr>
        <w:t xml:space="preserve"> (200x)</w:t>
      </w:r>
      <w:r>
        <w:rPr>
          <w:sz w:val="18"/>
        </w:rPr>
        <w:tab/>
      </w:r>
      <w:r>
        <w:rPr>
          <w:b/>
          <w:spacing w:val="-2"/>
          <w:sz w:val="18"/>
        </w:rPr>
        <w:t>Distributor:</w:t>
      </w:r>
      <w:r>
        <w:rPr>
          <w:b/>
          <w:sz w:val="18"/>
        </w:rPr>
        <w:tab/>
      </w:r>
      <w:r w:rsidR="00363021" w:rsidRPr="00363021">
        <w:rPr>
          <w:b/>
          <w:sz w:val="18"/>
        </w:rPr>
        <w:t>Formulator County</w:t>
      </w:r>
      <w:r>
        <w:rPr>
          <w:spacing w:val="-13"/>
          <w:sz w:val="18"/>
        </w:rPr>
        <w:t xml:space="preserve"> </w:t>
      </w:r>
    </w:p>
    <w:p w:rsidR="001020B8" w:rsidRDefault="00714498">
      <w:pPr>
        <w:tabs>
          <w:tab w:val="left" w:pos="1908"/>
          <w:tab w:val="left" w:pos="5869"/>
          <w:tab w:val="left" w:pos="7309"/>
        </w:tabs>
        <w:spacing w:line="211" w:lineRule="exact"/>
        <w:ind w:left="360"/>
        <w:rPr>
          <w:sz w:val="18"/>
        </w:rPr>
      </w:pPr>
      <w:r>
        <w:rPr>
          <w:b/>
          <w:spacing w:val="-2"/>
          <w:sz w:val="18"/>
        </w:rPr>
        <w:t>Synonyms: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pacing w:val="-2"/>
          <w:sz w:val="18"/>
        </w:rPr>
        <w:t>Address:</w:t>
      </w:r>
      <w:r>
        <w:rPr>
          <w:b/>
          <w:sz w:val="18"/>
        </w:rPr>
        <w:tab/>
      </w:r>
      <w:r w:rsidR="00363021" w:rsidRPr="00363021">
        <w:rPr>
          <w:b/>
          <w:sz w:val="18"/>
        </w:rPr>
        <w:t>2300 kathryn in plano tx 75025</w:t>
      </w:r>
    </w:p>
    <w:p w:rsidR="001020B8" w:rsidRDefault="00714498">
      <w:pPr>
        <w:pStyle w:val="BodyText"/>
        <w:tabs>
          <w:tab w:val="left" w:pos="1908"/>
          <w:tab w:val="left" w:pos="7309"/>
        </w:tabs>
        <w:ind w:left="360"/>
      </w:pPr>
      <w:r>
        <w:rPr>
          <w:b/>
        </w:rPr>
        <w:t>INCI</w:t>
      </w:r>
      <w:r>
        <w:rPr>
          <w:b/>
          <w:spacing w:val="1"/>
        </w:rPr>
        <w:t xml:space="preserve"> </w:t>
      </w:r>
      <w:r>
        <w:rPr>
          <w:b/>
          <w:spacing w:val="-2"/>
        </w:rPr>
        <w:t>Name:</w:t>
      </w:r>
      <w:r>
        <w:rPr>
          <w:b/>
        </w:rPr>
        <w:tab/>
      </w:r>
      <w:r>
        <w:t>Aloe</w:t>
      </w:r>
      <w:r>
        <w:rPr>
          <w:spacing w:val="-3"/>
        </w:rPr>
        <w:t xml:space="preserve"> </w:t>
      </w:r>
      <w:r>
        <w:t>Barbadensis</w:t>
      </w:r>
      <w:r>
        <w:rPr>
          <w:spacing w:val="-3"/>
        </w:rPr>
        <w:t xml:space="preserve"> </w:t>
      </w:r>
      <w:r>
        <w:t>Leaf</w:t>
      </w:r>
      <w:r>
        <w:rPr>
          <w:spacing w:val="-2"/>
        </w:rPr>
        <w:t xml:space="preserve"> </w:t>
      </w:r>
      <w:r>
        <w:rPr>
          <w:spacing w:val="-4"/>
        </w:rPr>
        <w:t>Juice</w:t>
      </w:r>
      <w:r>
        <w:tab/>
      </w:r>
    </w:p>
    <w:p w:rsidR="001020B8" w:rsidRDefault="00714498">
      <w:pPr>
        <w:tabs>
          <w:tab w:val="left" w:pos="1908"/>
          <w:tab w:val="left" w:pos="5869"/>
          <w:tab w:val="left" w:pos="7309"/>
        </w:tabs>
        <w:ind w:left="360" w:right="1883"/>
        <w:rPr>
          <w:sz w:val="18"/>
        </w:rPr>
      </w:pPr>
      <w:r>
        <w:rPr>
          <w:b/>
          <w:spacing w:val="-2"/>
          <w:sz w:val="18"/>
        </w:rPr>
        <w:t>Formula:</w:t>
      </w:r>
      <w:r>
        <w:rPr>
          <w:b/>
          <w:sz w:val="18"/>
        </w:rPr>
        <w:tab/>
      </w:r>
      <w:r>
        <w:rPr>
          <w:sz w:val="18"/>
        </w:rPr>
        <w:t>No data available</w:t>
      </w:r>
      <w:r>
        <w:rPr>
          <w:sz w:val="18"/>
        </w:rPr>
        <w:tab/>
      </w:r>
      <w:r w:rsidR="00363021">
        <w:rPr>
          <w:b/>
          <w:sz w:val="18"/>
        </w:rPr>
        <w:tab/>
      </w:r>
      <w:r w:rsidR="00363021">
        <w:rPr>
          <w:b/>
          <w:sz w:val="18"/>
        </w:rPr>
        <w:tab/>
      </w:r>
      <w:r w:rsidR="00363021">
        <w:rPr>
          <w:b/>
          <w:sz w:val="18"/>
        </w:rPr>
        <w:tab/>
      </w:r>
      <w:r w:rsidR="00363021">
        <w:rPr>
          <w:b/>
          <w:sz w:val="18"/>
        </w:rPr>
        <w:tab/>
      </w:r>
      <w:r w:rsidR="00363021">
        <w:rPr>
          <w:b/>
          <w:sz w:val="18"/>
        </w:rPr>
        <w:tab/>
      </w:r>
      <w:r w:rsidR="00363021">
        <w:rPr>
          <w:b/>
          <w:sz w:val="18"/>
        </w:rPr>
        <w:tab/>
      </w:r>
      <w:r w:rsidR="00363021" w:rsidRPr="00363021">
        <w:rPr>
          <w:b/>
          <w:sz w:val="18"/>
        </w:rPr>
        <w:t>sales@formulatorcounty.com</w:t>
      </w:r>
    </w:p>
    <w:p w:rsidR="001020B8" w:rsidRDefault="00714498">
      <w:pPr>
        <w:pStyle w:val="Heading1"/>
        <w:tabs>
          <w:tab w:val="left" w:pos="1908"/>
          <w:tab w:val="left" w:pos="5869"/>
        </w:tabs>
        <w:spacing w:line="209" w:lineRule="exact"/>
      </w:pPr>
      <w:r>
        <w:t>Product</w:t>
      </w:r>
      <w:r>
        <w:rPr>
          <w:spacing w:val="-5"/>
        </w:rPr>
        <w:t xml:space="preserve"> </w:t>
      </w:r>
      <w:r>
        <w:rPr>
          <w:spacing w:val="-4"/>
        </w:rPr>
        <w:t>Use:</w:t>
      </w:r>
      <w:r>
        <w:tab/>
      </w:r>
      <w:r>
        <w:rPr>
          <w:b w:val="0"/>
        </w:rPr>
        <w:t>Cosmetic</w:t>
      </w:r>
      <w:r>
        <w:rPr>
          <w:b w:val="0"/>
          <w:spacing w:val="-5"/>
        </w:rPr>
        <w:t xml:space="preserve"> use</w:t>
      </w:r>
      <w:r>
        <w:rPr>
          <w:b w:val="0"/>
        </w:rPr>
        <w:tab/>
      </w:r>
    </w:p>
    <w:p w:rsidR="001020B8" w:rsidRDefault="00714498">
      <w:pPr>
        <w:pStyle w:val="BodyText"/>
        <w:spacing w:before="2"/>
        <w:rPr>
          <w:b/>
          <w:sz w:val="16"/>
        </w:rPr>
      </w:pPr>
      <w:r>
        <w:rPr>
          <w:b/>
          <w:noProof/>
          <w:sz w:val="16"/>
        </w:rPr>
        <mc:AlternateContent>
          <mc:Choice Requires="wps">
            <w:drawing>
              <wp:anchor distT="0" distB="0" distL="0" distR="0" simplePos="0" relativeHeight="487588864" behindDoc="1" locked="0" layoutInCell="1" allowOverlap="1">
                <wp:simplePos x="0" y="0"/>
                <wp:positionH relativeFrom="page">
                  <wp:posOffset>388620</wp:posOffset>
                </wp:positionH>
                <wp:positionV relativeFrom="paragraph">
                  <wp:posOffset>134485</wp:posOffset>
                </wp:positionV>
                <wp:extent cx="6997065" cy="20129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2</w:t>
                            </w:r>
                            <w:r>
                              <w:rPr>
                                <w:b/>
                                <w:color w:val="FFFFFF"/>
                                <w:sz w:val="18"/>
                              </w:rPr>
                              <w:tab/>
                              <w:t>HAZARDS</w:t>
                            </w:r>
                            <w:r>
                              <w:rPr>
                                <w:b/>
                                <w:color w:val="FFFFFF"/>
                                <w:spacing w:val="-6"/>
                                <w:sz w:val="18"/>
                              </w:rPr>
                              <w:t xml:space="preserve"> </w:t>
                            </w:r>
                            <w:r>
                              <w:rPr>
                                <w:b/>
                                <w:color w:val="FFFFFF"/>
                                <w:spacing w:val="-2"/>
                                <w:sz w:val="18"/>
                              </w:rPr>
                              <w:t>IDENTIFICATION</w:t>
                            </w:r>
                          </w:p>
                        </w:txbxContent>
                      </wps:txbx>
                      <wps:bodyPr wrap="square" lIns="0" tIns="0" rIns="0" bIns="0" rtlCol="0">
                        <a:noAutofit/>
                      </wps:bodyPr>
                    </wps:wsp>
                  </a:graphicData>
                </a:graphic>
              </wp:anchor>
            </w:drawing>
          </mc:Choice>
          <mc:Fallback>
            <w:pict>
              <v:shape id="Textbox 8" o:spid="_x0000_s1027" type="#_x0000_t202" style="position:absolute;margin-left:30.6pt;margin-top:10.6pt;width:550.95pt;height:15.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2</w:t>
                      </w:r>
                      <w:r>
                        <w:rPr>
                          <w:b/>
                          <w:color w:val="FFFFFF"/>
                          <w:sz w:val="18"/>
                        </w:rPr>
                        <w:tab/>
                        <w:t>HAZARDS</w:t>
                      </w:r>
                      <w:r>
                        <w:rPr>
                          <w:b/>
                          <w:color w:val="FFFFFF"/>
                          <w:spacing w:val="-6"/>
                          <w:sz w:val="18"/>
                        </w:rPr>
                        <w:t xml:space="preserve"> </w:t>
                      </w:r>
                      <w:r>
                        <w:rPr>
                          <w:b/>
                          <w:color w:val="FFFFFF"/>
                          <w:spacing w:val="-2"/>
                          <w:sz w:val="18"/>
                        </w:rPr>
                        <w:t>IDENTIFICATION</w:t>
                      </w:r>
                    </w:p>
                  </w:txbxContent>
                </v:textbox>
                <w10:wrap type="topAndBottom" anchorx="page"/>
              </v:shape>
            </w:pict>
          </mc:Fallback>
        </mc:AlternateContent>
      </w:r>
    </w:p>
    <w:p w:rsidR="001020B8" w:rsidRDefault="00714498">
      <w:pPr>
        <w:tabs>
          <w:tab w:val="left" w:pos="3348"/>
        </w:tabs>
        <w:spacing w:before="207" w:line="209" w:lineRule="exact"/>
        <w:ind w:left="360"/>
        <w:rPr>
          <w:sz w:val="18"/>
        </w:rPr>
      </w:pPr>
      <w:r>
        <w:rPr>
          <w:b/>
          <w:sz w:val="18"/>
        </w:rPr>
        <w:t>GHS</w:t>
      </w:r>
      <w:r>
        <w:rPr>
          <w:b/>
          <w:spacing w:val="-2"/>
          <w:sz w:val="18"/>
        </w:rPr>
        <w:t xml:space="preserve"> Classification:</w:t>
      </w:r>
      <w:r>
        <w:rPr>
          <w:b/>
          <w:sz w:val="18"/>
        </w:rPr>
        <w:tab/>
      </w:r>
      <w:r>
        <w:rPr>
          <w:sz w:val="18"/>
        </w:rPr>
        <w:t>Not</w:t>
      </w:r>
      <w:r>
        <w:rPr>
          <w:spacing w:val="-1"/>
          <w:sz w:val="18"/>
        </w:rPr>
        <w:t xml:space="preserve"> </w:t>
      </w:r>
      <w:r>
        <w:rPr>
          <w:spacing w:val="-2"/>
          <w:sz w:val="18"/>
        </w:rPr>
        <w:t>classified.</w:t>
      </w:r>
    </w:p>
    <w:p w:rsidR="001020B8" w:rsidRDefault="00714498">
      <w:pPr>
        <w:tabs>
          <w:tab w:val="left" w:pos="3348"/>
        </w:tabs>
        <w:spacing w:line="209" w:lineRule="exact"/>
        <w:ind w:left="360"/>
        <w:rPr>
          <w:sz w:val="18"/>
        </w:rPr>
      </w:pPr>
      <w:r>
        <w:rPr>
          <w:b/>
          <w:sz w:val="18"/>
        </w:rPr>
        <w:t>GHS</w:t>
      </w:r>
      <w:r>
        <w:rPr>
          <w:b/>
          <w:spacing w:val="-4"/>
          <w:sz w:val="18"/>
        </w:rPr>
        <w:t xml:space="preserve"> </w:t>
      </w:r>
      <w:r>
        <w:rPr>
          <w:b/>
          <w:spacing w:val="-2"/>
          <w:sz w:val="18"/>
        </w:rPr>
        <w:t>Labeling:</w:t>
      </w:r>
      <w:r>
        <w:rPr>
          <w:b/>
          <w:sz w:val="18"/>
        </w:rPr>
        <w:tab/>
      </w:r>
      <w:r>
        <w:rPr>
          <w:sz w:val="18"/>
        </w:rPr>
        <w:t>Not</w:t>
      </w:r>
      <w:r>
        <w:rPr>
          <w:spacing w:val="-2"/>
          <w:sz w:val="18"/>
        </w:rPr>
        <w:t xml:space="preserve"> </w:t>
      </w:r>
      <w:r>
        <w:rPr>
          <w:sz w:val="18"/>
        </w:rPr>
        <w:t>a</w:t>
      </w:r>
      <w:r>
        <w:rPr>
          <w:spacing w:val="-4"/>
          <w:sz w:val="18"/>
        </w:rPr>
        <w:t xml:space="preserve"> </w:t>
      </w:r>
      <w:r>
        <w:rPr>
          <w:sz w:val="18"/>
        </w:rPr>
        <w:t>dangerous</w:t>
      </w:r>
      <w:r>
        <w:rPr>
          <w:spacing w:val="-3"/>
          <w:sz w:val="18"/>
        </w:rPr>
        <w:t xml:space="preserve"> </w:t>
      </w:r>
      <w:r>
        <w:rPr>
          <w:sz w:val="18"/>
        </w:rPr>
        <w:t>substance</w:t>
      </w:r>
      <w:r>
        <w:rPr>
          <w:spacing w:val="-3"/>
          <w:sz w:val="18"/>
        </w:rPr>
        <w:t xml:space="preserve"> </w:t>
      </w:r>
      <w:r>
        <w:rPr>
          <w:sz w:val="18"/>
        </w:rPr>
        <w:t>according</w:t>
      </w:r>
      <w:r>
        <w:rPr>
          <w:spacing w:val="-2"/>
          <w:sz w:val="18"/>
        </w:rPr>
        <w:t xml:space="preserve"> </w:t>
      </w:r>
      <w:r>
        <w:rPr>
          <w:sz w:val="18"/>
        </w:rPr>
        <w:t>to</w:t>
      </w:r>
      <w:r>
        <w:rPr>
          <w:spacing w:val="-2"/>
          <w:sz w:val="18"/>
        </w:rPr>
        <w:t xml:space="preserve"> </w:t>
      </w:r>
      <w:r>
        <w:rPr>
          <w:spacing w:val="-4"/>
          <w:sz w:val="18"/>
        </w:rPr>
        <w:t>GHS.</w:t>
      </w:r>
    </w:p>
    <w:p w:rsidR="001020B8" w:rsidRDefault="00714498">
      <w:pPr>
        <w:tabs>
          <w:tab w:val="left" w:pos="3348"/>
        </w:tabs>
        <w:spacing w:line="209" w:lineRule="exact"/>
        <w:ind w:left="360"/>
        <w:rPr>
          <w:sz w:val="18"/>
        </w:rPr>
      </w:pPr>
      <w:r>
        <w:rPr>
          <w:b/>
          <w:sz w:val="18"/>
        </w:rPr>
        <w:t>GHS</w:t>
      </w:r>
      <w:r>
        <w:rPr>
          <w:b/>
          <w:spacing w:val="-2"/>
          <w:sz w:val="18"/>
        </w:rPr>
        <w:t xml:space="preserve"> </w:t>
      </w:r>
      <w:r>
        <w:rPr>
          <w:b/>
          <w:sz w:val="18"/>
        </w:rPr>
        <w:t>Hazard</w:t>
      </w:r>
      <w:r>
        <w:rPr>
          <w:b/>
          <w:spacing w:val="-1"/>
          <w:sz w:val="18"/>
        </w:rPr>
        <w:t xml:space="preserve"> </w:t>
      </w:r>
      <w:r>
        <w:rPr>
          <w:b/>
          <w:spacing w:val="-2"/>
          <w:sz w:val="18"/>
        </w:rPr>
        <w:t>Pictograms:</w:t>
      </w:r>
      <w:r>
        <w:rPr>
          <w:b/>
          <w:sz w:val="18"/>
        </w:rPr>
        <w:tab/>
      </w:r>
      <w:r>
        <w:rPr>
          <w:spacing w:val="-2"/>
          <w:sz w:val="18"/>
        </w:rPr>
        <w:t>None.</w:t>
      </w:r>
    </w:p>
    <w:p w:rsidR="001020B8" w:rsidRDefault="00714498">
      <w:pPr>
        <w:tabs>
          <w:tab w:val="left" w:pos="3348"/>
        </w:tabs>
        <w:spacing w:line="209" w:lineRule="exact"/>
        <w:ind w:left="360"/>
        <w:rPr>
          <w:sz w:val="18"/>
        </w:rPr>
      </w:pPr>
      <w:r>
        <w:rPr>
          <w:b/>
          <w:sz w:val="18"/>
        </w:rPr>
        <w:t>GHS</w:t>
      </w:r>
      <w:r>
        <w:rPr>
          <w:b/>
          <w:spacing w:val="-2"/>
          <w:sz w:val="18"/>
        </w:rPr>
        <w:t xml:space="preserve"> </w:t>
      </w:r>
      <w:r>
        <w:rPr>
          <w:b/>
          <w:sz w:val="18"/>
        </w:rPr>
        <w:t>Hazard</w:t>
      </w:r>
      <w:r>
        <w:rPr>
          <w:b/>
          <w:spacing w:val="-1"/>
          <w:sz w:val="18"/>
        </w:rPr>
        <w:t xml:space="preserve"> </w:t>
      </w:r>
      <w:r>
        <w:rPr>
          <w:b/>
          <w:spacing w:val="-2"/>
          <w:sz w:val="18"/>
        </w:rPr>
        <w:t>Statements:</w:t>
      </w:r>
      <w:r>
        <w:rPr>
          <w:b/>
          <w:sz w:val="18"/>
        </w:rPr>
        <w:tab/>
      </w:r>
      <w:r>
        <w:rPr>
          <w:spacing w:val="-2"/>
          <w:sz w:val="18"/>
        </w:rPr>
        <w:t>None.</w:t>
      </w:r>
    </w:p>
    <w:p w:rsidR="001020B8" w:rsidRDefault="00714498">
      <w:pPr>
        <w:tabs>
          <w:tab w:val="left" w:pos="3348"/>
        </w:tabs>
        <w:spacing w:line="209" w:lineRule="exact"/>
        <w:ind w:left="360"/>
        <w:rPr>
          <w:sz w:val="18"/>
        </w:rPr>
      </w:pPr>
      <w:r>
        <w:rPr>
          <w:b/>
          <w:sz w:val="18"/>
        </w:rPr>
        <w:t>GHS</w:t>
      </w:r>
      <w:r>
        <w:rPr>
          <w:b/>
          <w:spacing w:val="-4"/>
          <w:sz w:val="18"/>
        </w:rPr>
        <w:t xml:space="preserve"> </w:t>
      </w:r>
      <w:r>
        <w:rPr>
          <w:b/>
          <w:sz w:val="18"/>
        </w:rPr>
        <w:t>Precautionary</w:t>
      </w:r>
      <w:r>
        <w:rPr>
          <w:b/>
          <w:spacing w:val="-3"/>
          <w:sz w:val="18"/>
        </w:rPr>
        <w:t xml:space="preserve"> </w:t>
      </w:r>
      <w:r>
        <w:rPr>
          <w:b/>
          <w:spacing w:val="-2"/>
          <w:sz w:val="18"/>
        </w:rPr>
        <w:t>Statements:</w:t>
      </w:r>
      <w:r>
        <w:rPr>
          <w:b/>
          <w:sz w:val="18"/>
        </w:rPr>
        <w:tab/>
      </w:r>
      <w:r>
        <w:rPr>
          <w:spacing w:val="-2"/>
          <w:sz w:val="18"/>
        </w:rPr>
        <w:t>None.</w:t>
      </w:r>
    </w:p>
    <w:p w:rsidR="001020B8" w:rsidRDefault="00714498">
      <w:pPr>
        <w:tabs>
          <w:tab w:val="left" w:pos="3348"/>
        </w:tabs>
        <w:spacing w:line="209" w:lineRule="exact"/>
        <w:ind w:left="360"/>
        <w:rPr>
          <w:sz w:val="18"/>
        </w:rPr>
      </w:pPr>
      <w:r>
        <w:rPr>
          <w:b/>
          <w:sz w:val="18"/>
        </w:rPr>
        <w:t>Potential</w:t>
      </w:r>
      <w:r>
        <w:rPr>
          <w:b/>
          <w:spacing w:val="-4"/>
          <w:sz w:val="18"/>
        </w:rPr>
        <w:t xml:space="preserve"> </w:t>
      </w:r>
      <w:r>
        <w:rPr>
          <w:b/>
          <w:sz w:val="18"/>
        </w:rPr>
        <w:t>Health</w:t>
      </w:r>
      <w:r>
        <w:rPr>
          <w:b/>
          <w:spacing w:val="-4"/>
          <w:sz w:val="18"/>
        </w:rPr>
        <w:t xml:space="preserve"> </w:t>
      </w:r>
      <w:r>
        <w:rPr>
          <w:b/>
          <w:spacing w:val="-2"/>
          <w:sz w:val="18"/>
        </w:rPr>
        <w:t>Hazards:</w:t>
      </w:r>
      <w:r>
        <w:rPr>
          <w:b/>
          <w:sz w:val="18"/>
        </w:rPr>
        <w:tab/>
      </w:r>
      <w:r>
        <w:rPr>
          <w:sz w:val="18"/>
        </w:rPr>
        <w:t>Eyes:</w:t>
      </w:r>
      <w:r>
        <w:rPr>
          <w:spacing w:val="-3"/>
          <w:sz w:val="18"/>
        </w:rPr>
        <w:t xml:space="preserve"> </w:t>
      </w:r>
      <w:r>
        <w:rPr>
          <w:sz w:val="18"/>
        </w:rPr>
        <w:t>Not</w:t>
      </w:r>
      <w:r>
        <w:rPr>
          <w:spacing w:val="-1"/>
          <w:sz w:val="18"/>
        </w:rPr>
        <w:t xml:space="preserve"> </w:t>
      </w:r>
      <w:r>
        <w:rPr>
          <w:sz w:val="18"/>
        </w:rPr>
        <w:t>expected</w:t>
      </w:r>
      <w:r>
        <w:rPr>
          <w:spacing w:val="-3"/>
          <w:sz w:val="18"/>
        </w:rPr>
        <w:t xml:space="preserve"> </w:t>
      </w:r>
      <w:r>
        <w:rPr>
          <w:sz w:val="18"/>
        </w:rPr>
        <w:t>to</w:t>
      </w:r>
      <w:r>
        <w:rPr>
          <w:spacing w:val="-1"/>
          <w:sz w:val="18"/>
        </w:rPr>
        <w:t xml:space="preserve"> </w:t>
      </w:r>
      <w:r>
        <w:rPr>
          <w:sz w:val="18"/>
        </w:rPr>
        <w:t>be</w:t>
      </w:r>
      <w:r>
        <w:rPr>
          <w:spacing w:val="-4"/>
          <w:sz w:val="18"/>
        </w:rPr>
        <w:t xml:space="preserve"> </w:t>
      </w:r>
      <w:r>
        <w:rPr>
          <w:sz w:val="18"/>
        </w:rPr>
        <w:t>an</w:t>
      </w:r>
      <w:r>
        <w:rPr>
          <w:spacing w:val="-1"/>
          <w:sz w:val="18"/>
        </w:rPr>
        <w:t xml:space="preserve"> </w:t>
      </w:r>
      <w:r>
        <w:rPr>
          <w:spacing w:val="-2"/>
          <w:sz w:val="18"/>
        </w:rPr>
        <w:t>irritant.</w:t>
      </w:r>
    </w:p>
    <w:p w:rsidR="001020B8" w:rsidRDefault="00714498">
      <w:pPr>
        <w:pStyle w:val="BodyText"/>
        <w:ind w:left="3349" w:right="4413"/>
      </w:pPr>
      <w:r>
        <w:t>Inhalation:</w:t>
      </w:r>
      <w:r>
        <w:rPr>
          <w:spacing w:val="-6"/>
        </w:rPr>
        <w:t xml:space="preserve"> </w:t>
      </w:r>
      <w:r>
        <w:t>Not</w:t>
      </w:r>
      <w:r>
        <w:rPr>
          <w:spacing w:val="-7"/>
        </w:rPr>
        <w:t xml:space="preserve"> </w:t>
      </w:r>
      <w:r>
        <w:t>expected</w:t>
      </w:r>
      <w:r>
        <w:rPr>
          <w:spacing w:val="-7"/>
        </w:rPr>
        <w:t xml:space="preserve"> </w:t>
      </w:r>
      <w:r>
        <w:t>to</w:t>
      </w:r>
      <w:r>
        <w:rPr>
          <w:spacing w:val="-10"/>
        </w:rPr>
        <w:t xml:space="preserve"> </w:t>
      </w:r>
      <w:r>
        <w:t>be</w:t>
      </w:r>
      <w:r>
        <w:rPr>
          <w:spacing w:val="-8"/>
        </w:rPr>
        <w:t xml:space="preserve"> </w:t>
      </w:r>
      <w:r>
        <w:t>an</w:t>
      </w:r>
      <w:r>
        <w:rPr>
          <w:spacing w:val="-8"/>
        </w:rPr>
        <w:t xml:space="preserve"> </w:t>
      </w:r>
      <w:r>
        <w:t>irritant. Skin: Not expected to be an irritant.</w:t>
      </w:r>
    </w:p>
    <w:p w:rsidR="001020B8" w:rsidRDefault="00714498">
      <w:pPr>
        <w:pStyle w:val="BodyText"/>
        <w:ind w:left="3349"/>
      </w:pPr>
      <w:r>
        <w:t>Ingestion:</w:t>
      </w:r>
      <w:r>
        <w:rPr>
          <w:spacing w:val="-4"/>
        </w:rPr>
        <w:t xml:space="preserve"> </w:t>
      </w:r>
      <w:r>
        <w:t>Not</w:t>
      </w:r>
      <w:r>
        <w:rPr>
          <w:spacing w:val="-2"/>
        </w:rPr>
        <w:t xml:space="preserve"> </w:t>
      </w:r>
      <w:r>
        <w:t>a</w:t>
      </w:r>
      <w:r>
        <w:rPr>
          <w:spacing w:val="-4"/>
        </w:rPr>
        <w:t xml:space="preserve"> </w:t>
      </w:r>
      <w:r>
        <w:t>direct</w:t>
      </w:r>
      <w:r>
        <w:rPr>
          <w:spacing w:val="-5"/>
        </w:rPr>
        <w:t xml:space="preserve"> </w:t>
      </w:r>
      <w:r>
        <w:t>hazard.</w:t>
      </w:r>
      <w:r>
        <w:rPr>
          <w:spacing w:val="-2"/>
        </w:rPr>
        <w:t xml:space="preserve"> </w:t>
      </w:r>
      <w:r>
        <w:t>May</w:t>
      </w:r>
      <w:r>
        <w:rPr>
          <w:spacing w:val="-4"/>
        </w:rPr>
        <w:t xml:space="preserve"> </w:t>
      </w:r>
      <w:r>
        <w:t>cause</w:t>
      </w:r>
      <w:r>
        <w:rPr>
          <w:spacing w:val="-3"/>
        </w:rPr>
        <w:t xml:space="preserve"> </w:t>
      </w:r>
      <w:r>
        <w:t>nausea,</w:t>
      </w:r>
      <w:r>
        <w:rPr>
          <w:spacing w:val="-2"/>
        </w:rPr>
        <w:t xml:space="preserve"> </w:t>
      </w:r>
      <w:r>
        <w:t>vomiting,</w:t>
      </w:r>
      <w:r>
        <w:rPr>
          <w:spacing w:val="-2"/>
        </w:rPr>
        <w:t xml:space="preserve"> </w:t>
      </w:r>
      <w:r>
        <w:t>and</w:t>
      </w:r>
      <w:r>
        <w:rPr>
          <w:spacing w:val="1"/>
        </w:rPr>
        <w:t xml:space="preserve"> </w:t>
      </w:r>
      <w:r>
        <w:rPr>
          <w:spacing w:val="-2"/>
        </w:rPr>
        <w:t>diarrhea.</w:t>
      </w:r>
    </w:p>
    <w:p w:rsidR="001020B8" w:rsidRDefault="001020B8">
      <w:pPr>
        <w:pStyle w:val="BodyText"/>
        <w:sectPr w:rsidR="001020B8">
          <w:type w:val="continuous"/>
          <w:pgSz w:w="12240" w:h="15840"/>
          <w:pgMar w:top="1560" w:right="360" w:bottom="920" w:left="360" w:header="1013" w:footer="720" w:gutter="0"/>
          <w:cols w:space="720"/>
        </w:sectPr>
      </w:pPr>
    </w:p>
    <w:p w:rsidR="001020B8" w:rsidRDefault="00714498">
      <w:pPr>
        <w:pStyle w:val="Heading1"/>
        <w:spacing w:before="3"/>
      </w:pPr>
      <w:r>
        <w:t>HMIS</w:t>
      </w:r>
      <w:r>
        <w:rPr>
          <w:spacing w:val="-2"/>
        </w:rPr>
        <w:t xml:space="preserve"> Ratings:</w:t>
      </w:r>
    </w:p>
    <w:p w:rsidR="001020B8" w:rsidRDefault="00714498">
      <w:pPr>
        <w:pStyle w:val="BodyText"/>
        <w:tabs>
          <w:tab w:val="left" w:pos="2609"/>
        </w:tabs>
        <w:spacing w:before="3" w:line="209" w:lineRule="exact"/>
        <w:ind w:left="1888"/>
      </w:pPr>
      <w:r>
        <w:br w:type="column"/>
      </w:r>
      <w:r>
        <w:rPr>
          <w:spacing w:val="-10"/>
        </w:rPr>
        <w:t>0</w:t>
      </w:r>
      <w:r>
        <w:tab/>
      </w:r>
      <w:r>
        <w:rPr>
          <w:spacing w:val="-2"/>
        </w:rPr>
        <w:t>Minimal</w:t>
      </w:r>
    </w:p>
    <w:p w:rsidR="001020B8" w:rsidRDefault="00714498">
      <w:pPr>
        <w:pStyle w:val="BodyText"/>
        <w:tabs>
          <w:tab w:val="left" w:pos="2609"/>
        </w:tabs>
        <w:spacing w:line="209" w:lineRule="exact"/>
        <w:ind w:left="1888"/>
      </w:pPr>
      <w:r>
        <w:rPr>
          <w:noProof/>
        </w:rPr>
        <mc:AlternateContent>
          <mc:Choice Requires="wpg">
            <w:drawing>
              <wp:anchor distT="0" distB="0" distL="0" distR="0" simplePos="0" relativeHeight="15732224" behindDoc="0" locked="0" layoutInCell="1" allowOverlap="1">
                <wp:simplePos x="0" y="0"/>
                <wp:positionH relativeFrom="page">
                  <wp:posOffset>2286635</wp:posOffset>
                </wp:positionH>
                <wp:positionV relativeFrom="paragraph">
                  <wp:posOffset>-132090</wp:posOffset>
                </wp:positionV>
                <wp:extent cx="972819" cy="3981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819" cy="398145"/>
                          <a:chOff x="0" y="0"/>
                          <a:chExt cx="972819" cy="398145"/>
                        </a:xfrm>
                      </wpg:grpSpPr>
                      <wps:wsp>
                        <wps:cNvPr id="10" name="Textbox 10"/>
                        <wps:cNvSpPr txBox="1"/>
                        <wps:spPr>
                          <a:xfrm>
                            <a:off x="0" y="265175"/>
                            <a:ext cx="972819" cy="132715"/>
                          </a:xfrm>
                          <a:prstGeom prst="rect">
                            <a:avLst/>
                          </a:prstGeom>
                          <a:solidFill>
                            <a:srgbClr val="FFFF00"/>
                          </a:solidFill>
                        </wps:spPr>
                        <wps:txbx>
                          <w:txbxContent>
                            <w:p w:rsidR="001020B8" w:rsidRDefault="00714498">
                              <w:pPr>
                                <w:spacing w:line="208" w:lineRule="exact"/>
                                <w:ind w:left="107"/>
                                <w:rPr>
                                  <w:color w:val="000000"/>
                                  <w:sz w:val="18"/>
                                </w:rPr>
                              </w:pPr>
                              <w:r>
                                <w:rPr>
                                  <w:color w:val="000000"/>
                                  <w:spacing w:val="-2"/>
                                  <w:sz w:val="18"/>
                                </w:rPr>
                                <w:t>Reactivity</w:t>
                              </w:r>
                            </w:p>
                          </w:txbxContent>
                        </wps:txbx>
                        <wps:bodyPr wrap="square" lIns="0" tIns="0" rIns="0" bIns="0" rtlCol="0">
                          <a:noAutofit/>
                        </wps:bodyPr>
                      </wps:wsp>
                      <wps:wsp>
                        <wps:cNvPr id="11" name="Textbox 11"/>
                        <wps:cNvSpPr txBox="1"/>
                        <wps:spPr>
                          <a:xfrm>
                            <a:off x="0" y="132587"/>
                            <a:ext cx="972819" cy="132715"/>
                          </a:xfrm>
                          <a:prstGeom prst="rect">
                            <a:avLst/>
                          </a:prstGeom>
                          <a:solidFill>
                            <a:srgbClr val="FF0000"/>
                          </a:solidFill>
                        </wps:spPr>
                        <wps:txbx>
                          <w:txbxContent>
                            <w:p w:rsidR="001020B8" w:rsidRDefault="00714498">
                              <w:pPr>
                                <w:spacing w:line="208" w:lineRule="exact"/>
                                <w:ind w:left="107"/>
                                <w:rPr>
                                  <w:color w:val="000000"/>
                                  <w:sz w:val="18"/>
                                </w:rPr>
                              </w:pPr>
                              <w:r>
                                <w:rPr>
                                  <w:color w:val="FFFFFF"/>
                                  <w:spacing w:val="-2"/>
                                  <w:sz w:val="18"/>
                                </w:rPr>
                                <w:t>Flammability</w:t>
                              </w:r>
                            </w:p>
                          </w:txbxContent>
                        </wps:txbx>
                        <wps:bodyPr wrap="square" lIns="0" tIns="0" rIns="0" bIns="0" rtlCol="0">
                          <a:noAutofit/>
                        </wps:bodyPr>
                      </wps:wsp>
                      <wps:wsp>
                        <wps:cNvPr id="12" name="Textbox 12"/>
                        <wps:cNvSpPr txBox="1"/>
                        <wps:spPr>
                          <a:xfrm>
                            <a:off x="0" y="0"/>
                            <a:ext cx="972819" cy="132715"/>
                          </a:xfrm>
                          <a:prstGeom prst="rect">
                            <a:avLst/>
                          </a:prstGeom>
                          <a:solidFill>
                            <a:srgbClr val="006FC0"/>
                          </a:solidFill>
                        </wps:spPr>
                        <wps:txbx>
                          <w:txbxContent>
                            <w:p w:rsidR="001020B8" w:rsidRDefault="00714498">
                              <w:pPr>
                                <w:spacing w:line="208" w:lineRule="exact"/>
                                <w:ind w:left="107"/>
                                <w:rPr>
                                  <w:color w:val="000000"/>
                                  <w:sz w:val="18"/>
                                </w:rPr>
                              </w:pPr>
                              <w:r>
                                <w:rPr>
                                  <w:color w:val="FFFFFF"/>
                                  <w:spacing w:val="-2"/>
                                  <w:sz w:val="18"/>
                                </w:rPr>
                                <w:t>Health</w:t>
                              </w:r>
                            </w:p>
                          </w:txbxContent>
                        </wps:txbx>
                        <wps:bodyPr wrap="square" lIns="0" tIns="0" rIns="0" bIns="0" rtlCol="0">
                          <a:noAutofit/>
                        </wps:bodyPr>
                      </wps:wsp>
                    </wpg:wgp>
                  </a:graphicData>
                </a:graphic>
              </wp:anchor>
            </w:drawing>
          </mc:Choice>
          <mc:Fallback>
            <w:pict>
              <v:group id="Group 9" o:spid="_x0000_s1028" style="position:absolute;left:0;text-align:left;margin-left:180.05pt;margin-top:-10.4pt;width:76.6pt;height:31.35pt;z-index:15732224;mso-wrap-distance-left:0;mso-wrap-distance-right:0;mso-position-horizontal-relative:page;mso-position-vertical-relative:text" coordsize="9728,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">
                <v:shape id="Textbox 10" o:spid="_x0000_s1029" type="#_x0000_t202" style="position:absolute;top:2651;width:972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" fillcolor="yellow" stroked="f">
                  <v:textbox inset="0,0,0,0">
                    <w:txbxContent>
                      <w:p w:rsidR="001020B8" w:rsidRDefault="00714498">
                        <w:pPr>
                          <w:spacing w:line="208" w:lineRule="exact"/>
                          <w:ind w:left="107"/>
                          <w:rPr>
                            <w:color w:val="000000"/>
                            <w:sz w:val="18"/>
                          </w:rPr>
                        </w:pPr>
                        <w:r>
                          <w:rPr>
                            <w:color w:val="000000"/>
                            <w:spacing w:val="-2"/>
                            <w:sz w:val="18"/>
                          </w:rPr>
                          <w:t>Reactivity</w:t>
                        </w:r>
                      </w:p>
                    </w:txbxContent>
                  </v:textbox>
                </v:shape>
                <v:shape id="Textbox 11" o:spid="_x0000_s1030" type="#_x0000_t202" style="position:absolute;top:1325;width:9728;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" fillcolor="red" stroked="f">
                  <v:textbox inset="0,0,0,0">
                    <w:txbxContent>
                      <w:p w:rsidR="001020B8" w:rsidRDefault="00714498">
                        <w:pPr>
                          <w:spacing w:line="208" w:lineRule="exact"/>
                          <w:ind w:left="107"/>
                          <w:rPr>
                            <w:color w:val="000000"/>
                            <w:sz w:val="18"/>
                          </w:rPr>
                        </w:pPr>
                        <w:r>
                          <w:rPr>
                            <w:color w:val="FFFFFF"/>
                            <w:spacing w:val="-2"/>
                            <w:sz w:val="18"/>
                          </w:rPr>
                          <w:t>Flammability</w:t>
                        </w:r>
                      </w:p>
                    </w:txbxContent>
                  </v:textbox>
                </v:shape>
                <v:shape id="Textbox 12" o:spid="_x0000_s1031" type="#_x0000_t202" style="position:absolute;width:9728;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" fillcolor="#006fc0" stroked="f">
                  <v:textbox inset="0,0,0,0">
                    <w:txbxContent>
                      <w:p w:rsidR="001020B8" w:rsidRDefault="00714498">
                        <w:pPr>
                          <w:spacing w:line="208" w:lineRule="exact"/>
                          <w:ind w:left="107"/>
                          <w:rPr>
                            <w:color w:val="000000"/>
                            <w:sz w:val="18"/>
                          </w:rPr>
                        </w:pPr>
                        <w:r>
                          <w:rPr>
                            <w:color w:val="FFFFFF"/>
                            <w:spacing w:val="-2"/>
                            <w:sz w:val="18"/>
                          </w:rPr>
                          <w:t>Health</w:t>
                        </w:r>
                      </w:p>
                    </w:txbxContent>
                  </v:textbox>
                </v:shape>
                <w10:wrap anchorx="page"/>
              </v:group>
            </w:pict>
          </mc:Fallback>
        </mc:AlternateContent>
      </w:r>
      <w:r>
        <w:rPr>
          <w:spacing w:val="-10"/>
        </w:rPr>
        <w:t>0</w:t>
      </w:r>
      <w:r>
        <w:tab/>
      </w:r>
      <w:r>
        <w:rPr>
          <w:spacing w:val="-2"/>
        </w:rPr>
        <w:t>Minimal</w:t>
      </w:r>
    </w:p>
    <w:p w:rsidR="001020B8" w:rsidRDefault="00714498">
      <w:pPr>
        <w:pStyle w:val="BodyText"/>
        <w:tabs>
          <w:tab w:val="left" w:pos="1888"/>
          <w:tab w:val="left" w:pos="2609"/>
        </w:tabs>
        <w:ind w:left="360" w:right="5295" w:firstLine="1528"/>
      </w:pPr>
      <w:r>
        <w:rPr>
          <w:spacing w:val="-10"/>
        </w:rPr>
        <w:t>0</w:t>
      </w:r>
      <w:r>
        <w:tab/>
      </w:r>
      <w:r>
        <w:rPr>
          <w:spacing w:val="-2"/>
        </w:rPr>
        <w:t xml:space="preserve">Minimal </w:t>
      </w:r>
      <w:r>
        <w:t>Specific Hazard</w:t>
      </w:r>
      <w:r>
        <w:tab/>
      </w:r>
      <w:r>
        <w:rPr>
          <w:spacing w:val="-4"/>
        </w:rPr>
        <w:t>N/A</w:t>
      </w:r>
    </w:p>
    <w:p w:rsidR="001020B8" w:rsidRDefault="001020B8">
      <w:pPr>
        <w:pStyle w:val="BodyText"/>
        <w:sectPr w:rsidR="001020B8">
          <w:type w:val="continuous"/>
          <w:pgSz w:w="12240" w:h="15840"/>
          <w:pgMar w:top="1560" w:right="360" w:bottom="920" w:left="360" w:header="1013" w:footer="720" w:gutter="0"/>
          <w:cols w:num="2" w:space="720" w:equalWidth="0">
            <w:col w:w="1525" w:space="1464"/>
            <w:col w:w="8531"/>
          </w:cols>
        </w:sectPr>
      </w:pPr>
    </w:p>
    <w:p w:rsidR="001020B8" w:rsidRDefault="001020B8">
      <w:pPr>
        <w:pStyle w:val="BodyText"/>
      </w:pPr>
    </w:p>
    <w:p w:rsidR="001020B8" w:rsidRDefault="00714498">
      <w:pPr>
        <w:pStyle w:val="BodyText"/>
        <w:ind w:left="252"/>
        <w:rPr>
          <w:sz w:val="20"/>
        </w:rPr>
      </w:pPr>
      <w:r>
        <w:rPr>
          <w:noProof/>
          <w:sz w:val="20"/>
        </w:rPr>
        <mc:AlternateContent>
          <mc:Choice Requires="wps">
            <w:drawing>
              <wp:inline distT="0" distB="0" distL="0" distR="0">
                <wp:extent cx="6997065" cy="20129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4"/>
                              <w:ind w:left="107"/>
                              <w:rPr>
                                <w:b/>
                                <w:color w:val="000000"/>
                                <w:sz w:val="18"/>
                              </w:rPr>
                            </w:pPr>
                            <w:r>
                              <w:rPr>
                                <w:b/>
                                <w:color w:val="FFFFFF"/>
                                <w:spacing w:val="-10"/>
                                <w:sz w:val="18"/>
                              </w:rPr>
                              <w:t>3</w:t>
                            </w:r>
                            <w:r>
                              <w:rPr>
                                <w:b/>
                                <w:color w:val="FFFFFF"/>
                                <w:sz w:val="18"/>
                              </w:rPr>
                              <w:tab/>
                              <w:t>COMPOSITION/INFORMATION</w:t>
                            </w:r>
                            <w:r>
                              <w:rPr>
                                <w:b/>
                                <w:color w:val="FFFFFF"/>
                                <w:spacing w:val="-11"/>
                                <w:sz w:val="18"/>
                              </w:rPr>
                              <w:t xml:space="preserve"> </w:t>
                            </w:r>
                            <w:r>
                              <w:rPr>
                                <w:b/>
                                <w:color w:val="FFFFFF"/>
                                <w:sz w:val="18"/>
                              </w:rPr>
                              <w:t>ON</w:t>
                            </w:r>
                            <w:r>
                              <w:rPr>
                                <w:b/>
                                <w:color w:val="FFFFFF"/>
                                <w:spacing w:val="-8"/>
                                <w:sz w:val="18"/>
                              </w:rPr>
                              <w:t xml:space="preserve"> </w:t>
                            </w:r>
                            <w:r>
                              <w:rPr>
                                <w:b/>
                                <w:color w:val="FFFFFF"/>
                                <w:spacing w:val="-2"/>
                                <w:sz w:val="18"/>
                              </w:rPr>
                              <w:t>INGREDIENTS</w:t>
                            </w:r>
                          </w:p>
                        </w:txbxContent>
                      </wps:txbx>
                      <wps:bodyPr wrap="square" lIns="0" tIns="0" rIns="0" bIns="0" rtlCol="0">
                        <a:noAutofit/>
                      </wps:bodyPr>
                    </wps:wsp>
                  </a:graphicData>
                </a:graphic>
              </wp:inline>
            </w:drawing>
          </mc:Choice>
          <mc:Fallback>
            <w:pict>
              <v:shape id="Textbox 13" o:spid="_x0000_s1032"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" fillcolor="#7e7e7e" stroked="f">
                <v:path arrowok="t"/>
                <v:textbox inset="0,0,0,0">
                  <w:txbxContent>
                    <w:p w:rsidR="001020B8" w:rsidRDefault="00714498">
                      <w:pPr>
                        <w:tabs>
                          <w:tab w:val="left" w:pos="431"/>
                        </w:tabs>
                        <w:spacing w:before="54"/>
                        <w:ind w:left="107"/>
                        <w:rPr>
                          <w:b/>
                          <w:color w:val="000000"/>
                          <w:sz w:val="18"/>
                        </w:rPr>
                      </w:pPr>
                      <w:r>
                        <w:rPr>
                          <w:b/>
                          <w:color w:val="FFFFFF"/>
                          <w:spacing w:val="-10"/>
                          <w:sz w:val="18"/>
                        </w:rPr>
                        <w:t>3</w:t>
                      </w:r>
                      <w:r>
                        <w:rPr>
                          <w:b/>
                          <w:color w:val="FFFFFF"/>
                          <w:sz w:val="18"/>
                        </w:rPr>
                        <w:tab/>
                        <w:t>COMPOSITION/INFORMATION</w:t>
                      </w:r>
                      <w:r>
                        <w:rPr>
                          <w:b/>
                          <w:color w:val="FFFFFF"/>
                          <w:spacing w:val="-11"/>
                          <w:sz w:val="18"/>
                        </w:rPr>
                        <w:t xml:space="preserve"> </w:t>
                      </w:r>
                      <w:r>
                        <w:rPr>
                          <w:b/>
                          <w:color w:val="FFFFFF"/>
                          <w:sz w:val="18"/>
                        </w:rPr>
                        <w:t>ON</w:t>
                      </w:r>
                      <w:r>
                        <w:rPr>
                          <w:b/>
                          <w:color w:val="FFFFFF"/>
                          <w:spacing w:val="-8"/>
                          <w:sz w:val="18"/>
                        </w:rPr>
                        <w:t xml:space="preserve"> </w:t>
                      </w:r>
                      <w:r>
                        <w:rPr>
                          <w:b/>
                          <w:color w:val="FFFFFF"/>
                          <w:spacing w:val="-2"/>
                          <w:sz w:val="18"/>
                        </w:rPr>
                        <w:t>INGREDIENTS</w:t>
                      </w:r>
                    </w:p>
                  </w:txbxContent>
                </v:textbox>
                <w10:anchorlock/>
              </v:shape>
            </w:pict>
          </mc:Fallback>
        </mc:AlternateContent>
      </w:r>
    </w:p>
    <w:p w:rsidR="001020B8" w:rsidRDefault="00714498">
      <w:pPr>
        <w:tabs>
          <w:tab w:val="left" w:pos="3113"/>
          <w:tab w:val="left" w:pos="5869"/>
          <w:tab w:val="left" w:pos="8622"/>
        </w:tabs>
        <w:spacing w:before="179" w:line="209" w:lineRule="exact"/>
        <w:ind w:left="360"/>
        <w:rPr>
          <w:b/>
          <w:sz w:val="18"/>
        </w:rPr>
      </w:pPr>
      <w:r>
        <w:rPr>
          <w:b/>
          <w:spacing w:val="-2"/>
          <w:sz w:val="18"/>
          <w:u w:val="single"/>
        </w:rPr>
        <w:t>Component</w:t>
      </w:r>
      <w:r>
        <w:rPr>
          <w:b/>
          <w:sz w:val="18"/>
        </w:rPr>
        <w:tab/>
      </w:r>
      <w:r>
        <w:rPr>
          <w:b/>
          <w:sz w:val="18"/>
          <w:u w:val="single"/>
        </w:rPr>
        <w:t xml:space="preserve">CAS </w:t>
      </w:r>
      <w:r>
        <w:rPr>
          <w:b/>
          <w:spacing w:val="-5"/>
          <w:sz w:val="18"/>
          <w:u w:val="single"/>
        </w:rPr>
        <w:t>No.</w:t>
      </w:r>
      <w:r>
        <w:rPr>
          <w:b/>
          <w:sz w:val="18"/>
        </w:rPr>
        <w:tab/>
      </w:r>
      <w:r>
        <w:rPr>
          <w:b/>
          <w:sz w:val="18"/>
          <w:u w:val="single"/>
        </w:rPr>
        <w:t>Weight</w:t>
      </w:r>
      <w:r>
        <w:rPr>
          <w:b/>
          <w:spacing w:val="-7"/>
          <w:sz w:val="18"/>
          <w:u w:val="single"/>
        </w:rPr>
        <w:t xml:space="preserve"> </w:t>
      </w:r>
      <w:r>
        <w:rPr>
          <w:b/>
          <w:spacing w:val="-10"/>
          <w:sz w:val="18"/>
          <w:u w:val="single"/>
        </w:rPr>
        <w:t>%</w:t>
      </w:r>
      <w:r>
        <w:rPr>
          <w:b/>
          <w:sz w:val="18"/>
        </w:rPr>
        <w:tab/>
      </w:r>
      <w:r>
        <w:rPr>
          <w:b/>
          <w:sz w:val="18"/>
          <w:u w:val="single"/>
        </w:rPr>
        <w:t>Molecular</w:t>
      </w:r>
      <w:r>
        <w:rPr>
          <w:b/>
          <w:spacing w:val="-8"/>
          <w:sz w:val="18"/>
          <w:u w:val="single"/>
        </w:rPr>
        <w:t xml:space="preserve"> </w:t>
      </w:r>
      <w:r>
        <w:rPr>
          <w:b/>
          <w:spacing w:val="-2"/>
          <w:sz w:val="18"/>
          <w:u w:val="single"/>
        </w:rPr>
        <w:t>Weight</w:t>
      </w:r>
    </w:p>
    <w:p w:rsidR="001020B8" w:rsidRDefault="00714498">
      <w:pPr>
        <w:pStyle w:val="BodyText"/>
        <w:tabs>
          <w:tab w:val="left" w:pos="3113"/>
          <w:tab w:val="left" w:pos="5869"/>
          <w:tab w:val="left" w:pos="8622"/>
        </w:tabs>
        <w:ind w:left="360"/>
      </w:pPr>
      <w:r>
        <w:t>Aloe</w:t>
      </w:r>
      <w:r>
        <w:rPr>
          <w:spacing w:val="-5"/>
        </w:rPr>
        <w:t xml:space="preserve"> </w:t>
      </w:r>
      <w:r>
        <w:t>Barbadensis</w:t>
      </w:r>
      <w:r>
        <w:rPr>
          <w:spacing w:val="-3"/>
        </w:rPr>
        <w:t xml:space="preserve"> </w:t>
      </w:r>
      <w:r>
        <w:t>Leaf</w:t>
      </w:r>
      <w:r>
        <w:rPr>
          <w:spacing w:val="-2"/>
        </w:rPr>
        <w:t xml:space="preserve"> </w:t>
      </w:r>
      <w:r>
        <w:rPr>
          <w:spacing w:val="-4"/>
        </w:rPr>
        <w:t>Juice</w:t>
      </w:r>
      <w:r>
        <w:tab/>
      </w:r>
      <w:r>
        <w:rPr>
          <w:spacing w:val="-2"/>
        </w:rPr>
        <w:t>94349-62-</w:t>
      </w:r>
      <w:r>
        <w:rPr>
          <w:spacing w:val="-10"/>
        </w:rPr>
        <w:t>9</w:t>
      </w:r>
      <w:r>
        <w:tab/>
      </w:r>
      <w:r>
        <w:rPr>
          <w:spacing w:val="-4"/>
        </w:rPr>
        <w:t>100%</w:t>
      </w:r>
      <w:r>
        <w:tab/>
        <w:t>Not</w:t>
      </w:r>
      <w:r>
        <w:rPr>
          <w:spacing w:val="-3"/>
        </w:rPr>
        <w:t xml:space="preserve"> </w:t>
      </w:r>
      <w:r>
        <w:rPr>
          <w:spacing w:val="-2"/>
        </w:rPr>
        <w:t>Available</w:t>
      </w:r>
    </w:p>
    <w:p w:rsidR="001020B8" w:rsidRDefault="00714498">
      <w:pPr>
        <w:pStyle w:val="BodyText"/>
        <w:rPr>
          <w:sz w:val="16"/>
        </w:rPr>
      </w:pPr>
      <w:r>
        <w:rPr>
          <w:noProof/>
          <w:sz w:val="16"/>
        </w:rPr>
        <mc:AlternateContent>
          <mc:Choice Requires="wps">
            <w:drawing>
              <wp:anchor distT="0" distB="0" distL="0" distR="0" simplePos="0" relativeHeight="487589888" behindDoc="1" locked="0" layoutInCell="1" allowOverlap="1">
                <wp:simplePos x="0" y="0"/>
                <wp:positionH relativeFrom="page">
                  <wp:posOffset>388620</wp:posOffset>
                </wp:positionH>
                <wp:positionV relativeFrom="paragraph">
                  <wp:posOffset>133409</wp:posOffset>
                </wp:positionV>
                <wp:extent cx="6997065" cy="2032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3200"/>
                        </a:xfrm>
                        <a:prstGeom prst="rect">
                          <a:avLst/>
                        </a:prstGeom>
                        <a:solidFill>
                          <a:srgbClr val="7E7E7E"/>
                        </a:solidFill>
                      </wps:spPr>
                      <wps:txbx>
                        <w:txbxContent>
                          <w:p w:rsidR="001020B8" w:rsidRDefault="00714498">
                            <w:pPr>
                              <w:tabs>
                                <w:tab w:val="left" w:pos="431"/>
                              </w:tabs>
                              <w:spacing w:before="54"/>
                              <w:ind w:left="107"/>
                              <w:rPr>
                                <w:b/>
                                <w:color w:val="000000"/>
                                <w:sz w:val="18"/>
                              </w:rPr>
                            </w:pPr>
                            <w:r>
                              <w:rPr>
                                <w:b/>
                                <w:color w:val="FFFFFF"/>
                                <w:spacing w:val="-10"/>
                                <w:sz w:val="18"/>
                              </w:rPr>
                              <w:t>4</w:t>
                            </w:r>
                            <w:r>
                              <w:rPr>
                                <w:b/>
                                <w:color w:val="FFFFFF"/>
                                <w:sz w:val="18"/>
                              </w:rPr>
                              <w:tab/>
                              <w:t>FIRST</w:t>
                            </w:r>
                            <w:r>
                              <w:rPr>
                                <w:b/>
                                <w:color w:val="FFFFFF"/>
                                <w:spacing w:val="-2"/>
                                <w:sz w:val="18"/>
                              </w:rPr>
                              <w:t xml:space="preserve"> </w:t>
                            </w:r>
                            <w:r>
                              <w:rPr>
                                <w:b/>
                                <w:color w:val="FFFFFF"/>
                                <w:sz w:val="18"/>
                              </w:rPr>
                              <w:t xml:space="preserve">AID </w:t>
                            </w:r>
                            <w:r>
                              <w:rPr>
                                <w:b/>
                                <w:color w:val="FFFFFF"/>
                                <w:spacing w:val="-2"/>
                                <w:sz w:val="18"/>
                              </w:rPr>
                              <w:t>MEASURES</w:t>
                            </w:r>
                          </w:p>
                        </w:txbxContent>
                      </wps:txbx>
                      <wps:bodyPr wrap="square" lIns="0" tIns="0" rIns="0" bIns="0" rtlCol="0">
                        <a:noAutofit/>
                      </wps:bodyPr>
                    </wps:wsp>
                  </a:graphicData>
                </a:graphic>
              </wp:anchor>
            </w:drawing>
          </mc:Choice>
          <mc:Fallback>
            <w:pict>
              <v:shape id="Textbox 14" o:spid="_x0000_s1033" type="#_x0000_t202" style="position:absolute;margin-left:30.6pt;margin-top:10.5pt;width:550.95pt;height:1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" fillcolor="#7e7e7e" stroked="f">
                <v:path arrowok="t"/>
                <v:textbox inset="0,0,0,0">
                  <w:txbxContent>
                    <w:p w:rsidR="001020B8" w:rsidRDefault="00714498">
                      <w:pPr>
                        <w:tabs>
                          <w:tab w:val="left" w:pos="431"/>
                        </w:tabs>
                        <w:spacing w:before="54"/>
                        <w:ind w:left="107"/>
                        <w:rPr>
                          <w:b/>
                          <w:color w:val="000000"/>
                          <w:sz w:val="18"/>
                        </w:rPr>
                      </w:pPr>
                      <w:r>
                        <w:rPr>
                          <w:b/>
                          <w:color w:val="FFFFFF"/>
                          <w:spacing w:val="-10"/>
                          <w:sz w:val="18"/>
                        </w:rPr>
                        <w:t>4</w:t>
                      </w:r>
                      <w:r>
                        <w:rPr>
                          <w:b/>
                          <w:color w:val="FFFFFF"/>
                          <w:sz w:val="18"/>
                        </w:rPr>
                        <w:tab/>
                        <w:t>FIRST</w:t>
                      </w:r>
                      <w:r>
                        <w:rPr>
                          <w:b/>
                          <w:color w:val="FFFFFF"/>
                          <w:spacing w:val="-2"/>
                          <w:sz w:val="18"/>
                        </w:rPr>
                        <w:t xml:space="preserve"> </w:t>
                      </w:r>
                      <w:r>
                        <w:rPr>
                          <w:b/>
                          <w:color w:val="FFFFFF"/>
                          <w:sz w:val="18"/>
                        </w:rPr>
                        <w:t xml:space="preserve">AID </w:t>
                      </w:r>
                      <w:r>
                        <w:rPr>
                          <w:b/>
                          <w:color w:val="FFFFFF"/>
                          <w:spacing w:val="-2"/>
                          <w:sz w:val="18"/>
                        </w:rPr>
                        <w:t>MEASURES</w:t>
                      </w:r>
                    </w:p>
                  </w:txbxContent>
                </v:textbox>
                <w10:wrap type="topAndBottom" anchorx="page"/>
              </v:shape>
            </w:pict>
          </mc:Fallback>
        </mc:AlternateContent>
      </w:r>
    </w:p>
    <w:p w:rsidR="001020B8" w:rsidRDefault="00714498">
      <w:pPr>
        <w:pStyle w:val="BodyText"/>
        <w:tabs>
          <w:tab w:val="left" w:pos="1908"/>
        </w:tabs>
        <w:spacing w:before="208" w:line="209" w:lineRule="exact"/>
        <w:ind w:left="360"/>
      </w:pPr>
      <w:r>
        <w:rPr>
          <w:b/>
          <w:spacing w:val="-2"/>
        </w:rPr>
        <w:t>Eyes:</w:t>
      </w:r>
      <w:r>
        <w:rPr>
          <w:b/>
        </w:rPr>
        <w:tab/>
      </w:r>
      <w:r>
        <w:t>Flush</w:t>
      </w:r>
      <w:r>
        <w:rPr>
          <w:spacing w:val="-5"/>
        </w:rPr>
        <w:t xml:space="preserve"> </w:t>
      </w:r>
      <w:r>
        <w:t>eyes</w:t>
      </w:r>
      <w:r>
        <w:rPr>
          <w:spacing w:val="-2"/>
        </w:rPr>
        <w:t xml:space="preserve"> </w:t>
      </w:r>
      <w:r>
        <w:t>thoroughly</w:t>
      </w:r>
      <w:r>
        <w:rPr>
          <w:spacing w:val="-3"/>
        </w:rPr>
        <w:t xml:space="preserve"> </w:t>
      </w:r>
      <w:r>
        <w:t>with</w:t>
      </w:r>
      <w:r>
        <w:rPr>
          <w:spacing w:val="-1"/>
        </w:rPr>
        <w:t xml:space="preserve"> </w:t>
      </w:r>
      <w:r>
        <w:t>water</w:t>
      </w:r>
      <w:r>
        <w:rPr>
          <w:spacing w:val="-3"/>
        </w:rPr>
        <w:t xml:space="preserve"> </w:t>
      </w:r>
      <w:r>
        <w:t>for</w:t>
      </w:r>
      <w:r>
        <w:rPr>
          <w:spacing w:val="-2"/>
        </w:rPr>
        <w:t xml:space="preserve"> </w:t>
      </w:r>
      <w:r>
        <w:t>15</w:t>
      </w:r>
      <w:r>
        <w:rPr>
          <w:spacing w:val="-2"/>
        </w:rPr>
        <w:t xml:space="preserve"> minutes.</w:t>
      </w:r>
    </w:p>
    <w:p w:rsidR="001020B8" w:rsidRDefault="00714498">
      <w:pPr>
        <w:tabs>
          <w:tab w:val="left" w:pos="1908"/>
        </w:tabs>
        <w:spacing w:line="209" w:lineRule="exact"/>
        <w:ind w:left="360"/>
        <w:rPr>
          <w:sz w:val="18"/>
        </w:rPr>
      </w:pPr>
      <w:r>
        <w:rPr>
          <w:b/>
          <w:spacing w:val="-2"/>
          <w:sz w:val="18"/>
        </w:rPr>
        <w:t>Inhalation:</w:t>
      </w:r>
      <w:r>
        <w:rPr>
          <w:b/>
          <w:sz w:val="18"/>
        </w:rPr>
        <w:tab/>
      </w:r>
      <w:r>
        <w:rPr>
          <w:sz w:val="18"/>
        </w:rPr>
        <w:t>Remove</w:t>
      </w:r>
      <w:r>
        <w:rPr>
          <w:spacing w:val="-1"/>
          <w:sz w:val="18"/>
        </w:rPr>
        <w:t xml:space="preserve"> </w:t>
      </w:r>
      <w:r>
        <w:rPr>
          <w:sz w:val="18"/>
        </w:rPr>
        <w:t>to</w:t>
      </w:r>
      <w:r>
        <w:rPr>
          <w:spacing w:val="-1"/>
          <w:sz w:val="18"/>
        </w:rPr>
        <w:t xml:space="preserve"> </w:t>
      </w:r>
      <w:r>
        <w:rPr>
          <w:sz w:val="18"/>
        </w:rPr>
        <w:t>fresh</w:t>
      </w:r>
      <w:r>
        <w:rPr>
          <w:spacing w:val="-1"/>
          <w:sz w:val="18"/>
        </w:rPr>
        <w:t xml:space="preserve"> </w:t>
      </w:r>
      <w:r>
        <w:rPr>
          <w:spacing w:val="-4"/>
          <w:sz w:val="18"/>
        </w:rPr>
        <w:t>air.</w:t>
      </w:r>
    </w:p>
    <w:p w:rsidR="001020B8" w:rsidRDefault="00714498">
      <w:pPr>
        <w:pStyle w:val="BodyText"/>
        <w:tabs>
          <w:tab w:val="left" w:pos="1908"/>
        </w:tabs>
        <w:spacing w:line="209" w:lineRule="exact"/>
        <w:ind w:left="360"/>
      </w:pPr>
      <w:r>
        <w:rPr>
          <w:b/>
          <w:spacing w:val="-2"/>
        </w:rPr>
        <w:t>Skin:</w:t>
      </w:r>
      <w:r>
        <w:rPr>
          <w:b/>
        </w:rPr>
        <w:tab/>
      </w:r>
      <w:r>
        <w:t>No</w:t>
      </w:r>
      <w:r>
        <w:rPr>
          <w:spacing w:val="-6"/>
        </w:rPr>
        <w:t xml:space="preserve"> </w:t>
      </w:r>
      <w:r>
        <w:t>emergency</w:t>
      </w:r>
      <w:r>
        <w:rPr>
          <w:spacing w:val="-4"/>
        </w:rPr>
        <w:t xml:space="preserve"> </w:t>
      </w:r>
      <w:r>
        <w:t>care</w:t>
      </w:r>
      <w:r>
        <w:rPr>
          <w:spacing w:val="-3"/>
        </w:rPr>
        <w:t xml:space="preserve"> </w:t>
      </w:r>
      <w:r>
        <w:t>anticipated.</w:t>
      </w:r>
      <w:r>
        <w:rPr>
          <w:spacing w:val="-3"/>
        </w:rPr>
        <w:t xml:space="preserve"> </w:t>
      </w:r>
      <w:r>
        <w:t>Wash</w:t>
      </w:r>
      <w:r>
        <w:rPr>
          <w:spacing w:val="-4"/>
        </w:rPr>
        <w:t xml:space="preserve"> </w:t>
      </w:r>
      <w:r>
        <w:t>skin</w:t>
      </w:r>
      <w:r>
        <w:rPr>
          <w:spacing w:val="-3"/>
        </w:rPr>
        <w:t xml:space="preserve"> </w:t>
      </w:r>
      <w:r>
        <w:t>with</w:t>
      </w:r>
      <w:r>
        <w:rPr>
          <w:spacing w:val="-3"/>
        </w:rPr>
        <w:t xml:space="preserve"> </w:t>
      </w:r>
      <w:r>
        <w:t>soap</w:t>
      </w:r>
      <w:r>
        <w:rPr>
          <w:spacing w:val="-3"/>
        </w:rPr>
        <w:t xml:space="preserve"> </w:t>
      </w:r>
      <w:r>
        <w:t>and</w:t>
      </w:r>
      <w:r>
        <w:rPr>
          <w:spacing w:val="-2"/>
        </w:rPr>
        <w:t xml:space="preserve"> water.</w:t>
      </w:r>
    </w:p>
    <w:p w:rsidR="001020B8" w:rsidRDefault="00714498">
      <w:pPr>
        <w:pStyle w:val="BodyText"/>
        <w:tabs>
          <w:tab w:val="left" w:pos="1908"/>
        </w:tabs>
        <w:ind w:left="360"/>
      </w:pPr>
      <w:r>
        <w:rPr>
          <w:b/>
          <w:spacing w:val="-2"/>
        </w:rPr>
        <w:t>Ingestion:</w:t>
      </w:r>
      <w:r>
        <w:rPr>
          <w:b/>
        </w:rPr>
        <w:tab/>
      </w:r>
      <w:r>
        <w:t>Do</w:t>
      </w:r>
      <w:r>
        <w:rPr>
          <w:spacing w:val="-5"/>
        </w:rPr>
        <w:t xml:space="preserve"> </w:t>
      </w:r>
      <w:r>
        <w:t>Not</w:t>
      </w:r>
      <w:r>
        <w:rPr>
          <w:spacing w:val="-1"/>
        </w:rPr>
        <w:t xml:space="preserve"> </w:t>
      </w:r>
      <w:r>
        <w:t>Induce</w:t>
      </w:r>
      <w:r>
        <w:rPr>
          <w:spacing w:val="-1"/>
        </w:rPr>
        <w:t xml:space="preserve"> </w:t>
      </w:r>
      <w:r>
        <w:t>Vomiting.</w:t>
      </w:r>
      <w:r>
        <w:rPr>
          <w:spacing w:val="-4"/>
        </w:rPr>
        <w:t xml:space="preserve"> </w:t>
      </w:r>
      <w:r>
        <w:t>Never</w:t>
      </w:r>
      <w:r>
        <w:rPr>
          <w:spacing w:val="-2"/>
        </w:rPr>
        <w:t xml:space="preserve"> </w:t>
      </w:r>
      <w:r>
        <w:t>give</w:t>
      </w:r>
      <w:r>
        <w:rPr>
          <w:spacing w:val="-2"/>
        </w:rPr>
        <w:t xml:space="preserve"> </w:t>
      </w:r>
      <w:r>
        <w:t>anything</w:t>
      </w:r>
      <w:r>
        <w:rPr>
          <w:spacing w:val="-2"/>
        </w:rPr>
        <w:t xml:space="preserve"> </w:t>
      </w:r>
      <w:r>
        <w:t>by</w:t>
      </w:r>
      <w:r>
        <w:rPr>
          <w:spacing w:val="-4"/>
        </w:rPr>
        <w:t xml:space="preserve"> </w:t>
      </w:r>
      <w:r>
        <w:t>mouth</w:t>
      </w:r>
      <w:r>
        <w:rPr>
          <w:spacing w:val="-2"/>
        </w:rPr>
        <w:t xml:space="preserve"> </w:t>
      </w:r>
      <w:r>
        <w:t>to</w:t>
      </w:r>
      <w:r>
        <w:rPr>
          <w:spacing w:val="-3"/>
        </w:rPr>
        <w:t xml:space="preserve"> </w:t>
      </w:r>
      <w:r>
        <w:t>an</w:t>
      </w:r>
      <w:r>
        <w:rPr>
          <w:spacing w:val="-2"/>
        </w:rPr>
        <w:t xml:space="preserve"> </w:t>
      </w:r>
      <w:r>
        <w:t>unconscious</w:t>
      </w:r>
      <w:r>
        <w:rPr>
          <w:spacing w:val="-2"/>
        </w:rPr>
        <w:t xml:space="preserve"> </w:t>
      </w:r>
      <w:r>
        <w:t>person.</w:t>
      </w:r>
      <w:r>
        <w:rPr>
          <w:spacing w:val="-1"/>
        </w:rPr>
        <w:t xml:space="preserve"> </w:t>
      </w:r>
      <w:r>
        <w:t>Not</w:t>
      </w:r>
      <w:r>
        <w:rPr>
          <w:spacing w:val="-1"/>
        </w:rPr>
        <w:t xml:space="preserve"> </w:t>
      </w:r>
      <w:r>
        <w:t>a</w:t>
      </w:r>
      <w:r>
        <w:rPr>
          <w:spacing w:val="-3"/>
        </w:rPr>
        <w:t xml:space="preserve"> </w:t>
      </w:r>
      <w:r>
        <w:t>direct</w:t>
      </w:r>
      <w:r>
        <w:rPr>
          <w:spacing w:val="-2"/>
        </w:rPr>
        <w:t xml:space="preserve"> hazard.</w:t>
      </w:r>
    </w:p>
    <w:p w:rsidR="001020B8" w:rsidRDefault="00714498">
      <w:pPr>
        <w:pStyle w:val="BodyText"/>
        <w:rPr>
          <w:sz w:val="16"/>
        </w:rPr>
      </w:pPr>
      <w:r>
        <w:rPr>
          <w:noProof/>
          <w:sz w:val="16"/>
        </w:rPr>
        <mc:AlternateContent>
          <mc:Choice Requires="wps">
            <w:drawing>
              <wp:anchor distT="0" distB="0" distL="0" distR="0" simplePos="0" relativeHeight="487590400" behindDoc="1" locked="0" layoutInCell="1" allowOverlap="1">
                <wp:simplePos x="0" y="0"/>
                <wp:positionH relativeFrom="page">
                  <wp:posOffset>388620</wp:posOffset>
                </wp:positionH>
                <wp:positionV relativeFrom="paragraph">
                  <wp:posOffset>133282</wp:posOffset>
                </wp:positionV>
                <wp:extent cx="6997065" cy="2012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4"/>
                              <w:ind w:left="107"/>
                              <w:rPr>
                                <w:b/>
                                <w:color w:val="000000"/>
                                <w:sz w:val="18"/>
                              </w:rPr>
                            </w:pPr>
                            <w:r>
                              <w:rPr>
                                <w:b/>
                                <w:color w:val="FFFFFF"/>
                                <w:spacing w:val="-10"/>
                                <w:sz w:val="18"/>
                              </w:rPr>
                              <w:t>5</w:t>
                            </w:r>
                            <w:r>
                              <w:rPr>
                                <w:b/>
                                <w:color w:val="FFFFFF"/>
                                <w:sz w:val="18"/>
                              </w:rPr>
                              <w:tab/>
                              <w:t>FIRE-FIGHTING</w:t>
                            </w:r>
                            <w:r>
                              <w:rPr>
                                <w:b/>
                                <w:color w:val="FFFFFF"/>
                                <w:spacing w:val="-4"/>
                                <w:sz w:val="18"/>
                              </w:rPr>
                              <w:t xml:space="preserve"> </w:t>
                            </w:r>
                            <w:r>
                              <w:rPr>
                                <w:b/>
                                <w:color w:val="FFFFFF"/>
                                <w:spacing w:val="-2"/>
                                <w:sz w:val="18"/>
                              </w:rPr>
                              <w:t>MEASURES</w:t>
                            </w:r>
                          </w:p>
                        </w:txbxContent>
                      </wps:txbx>
                      <wps:bodyPr wrap="square" lIns="0" tIns="0" rIns="0" bIns="0" rtlCol="0">
                        <a:noAutofit/>
                      </wps:bodyPr>
                    </wps:wsp>
                  </a:graphicData>
                </a:graphic>
              </wp:anchor>
            </w:drawing>
          </mc:Choice>
          <mc:Fallback>
            <w:pict>
              <v:shape id="Textbox 15" o:spid="_x0000_s1034" type="#_x0000_t202" style="position:absolute;margin-left:30.6pt;margin-top:10.5pt;width:550.95pt;height:15.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" fillcolor="#7e7e7e" stroked="f">
                <v:path arrowok="t"/>
                <v:textbox inset="0,0,0,0">
                  <w:txbxContent>
                    <w:p w:rsidR="001020B8" w:rsidRDefault="00714498">
                      <w:pPr>
                        <w:tabs>
                          <w:tab w:val="left" w:pos="431"/>
                        </w:tabs>
                        <w:spacing w:before="54"/>
                        <w:ind w:left="107"/>
                        <w:rPr>
                          <w:b/>
                          <w:color w:val="000000"/>
                          <w:sz w:val="18"/>
                        </w:rPr>
                      </w:pPr>
                      <w:r>
                        <w:rPr>
                          <w:b/>
                          <w:color w:val="FFFFFF"/>
                          <w:spacing w:val="-10"/>
                          <w:sz w:val="18"/>
                        </w:rPr>
                        <w:t>5</w:t>
                      </w:r>
                      <w:r>
                        <w:rPr>
                          <w:b/>
                          <w:color w:val="FFFFFF"/>
                          <w:sz w:val="18"/>
                        </w:rPr>
                        <w:tab/>
                        <w:t>FIRE-FIGHTING</w:t>
                      </w:r>
                      <w:r>
                        <w:rPr>
                          <w:b/>
                          <w:color w:val="FFFFFF"/>
                          <w:spacing w:val="-4"/>
                          <w:sz w:val="18"/>
                        </w:rPr>
                        <w:t xml:space="preserve"> </w:t>
                      </w:r>
                      <w:r>
                        <w:rPr>
                          <w:b/>
                          <w:color w:val="FFFFFF"/>
                          <w:spacing w:val="-2"/>
                          <w:sz w:val="18"/>
                        </w:rPr>
                        <w:t>MEASURES</w:t>
                      </w:r>
                    </w:p>
                  </w:txbxContent>
                </v:textbox>
                <w10:wrap type="topAndBottom" anchorx="page"/>
              </v:shape>
            </w:pict>
          </mc:Fallback>
        </mc:AlternateContent>
      </w:r>
    </w:p>
    <w:p w:rsidR="001020B8" w:rsidRDefault="001020B8">
      <w:pPr>
        <w:pStyle w:val="BodyText"/>
        <w:spacing w:before="3"/>
        <w:rPr>
          <w:sz w:val="9"/>
        </w:rPr>
      </w:pPr>
    </w:p>
    <w:p w:rsidR="001020B8" w:rsidRDefault="001020B8">
      <w:pPr>
        <w:pStyle w:val="BodyText"/>
        <w:rPr>
          <w:sz w:val="9"/>
        </w:rPr>
        <w:sectPr w:rsidR="001020B8">
          <w:type w:val="continuous"/>
          <w:pgSz w:w="12240" w:h="15840"/>
          <w:pgMar w:top="1560" w:right="360" w:bottom="920" w:left="360" w:header="1013" w:footer="720" w:gutter="0"/>
          <w:cols w:space="720"/>
        </w:sectPr>
      </w:pPr>
    </w:p>
    <w:p w:rsidR="001020B8" w:rsidRDefault="00714498">
      <w:pPr>
        <w:pStyle w:val="Heading1"/>
        <w:spacing w:before="100"/>
      </w:pPr>
      <w:r>
        <w:t>Suitable</w:t>
      </w:r>
      <w:r>
        <w:rPr>
          <w:spacing w:val="-14"/>
        </w:rPr>
        <w:t xml:space="preserve"> </w:t>
      </w:r>
      <w:r>
        <w:t>(and</w:t>
      </w:r>
      <w:r>
        <w:rPr>
          <w:spacing w:val="-14"/>
        </w:rPr>
        <w:t xml:space="preserve"> </w:t>
      </w:r>
      <w:r>
        <w:t>unsuitable) extinguishing media:</w:t>
      </w:r>
    </w:p>
    <w:p w:rsidR="001020B8" w:rsidRDefault="00714498">
      <w:pPr>
        <w:ind w:left="360"/>
        <w:rPr>
          <w:b/>
          <w:sz w:val="18"/>
        </w:rPr>
      </w:pPr>
      <w:r>
        <w:rPr>
          <w:b/>
          <w:sz w:val="18"/>
        </w:rPr>
        <w:t>Special</w:t>
      </w:r>
      <w:r>
        <w:rPr>
          <w:b/>
          <w:spacing w:val="-14"/>
          <w:sz w:val="18"/>
        </w:rPr>
        <w:t xml:space="preserve"> </w:t>
      </w:r>
      <w:r>
        <w:rPr>
          <w:b/>
          <w:sz w:val="18"/>
        </w:rPr>
        <w:t>protective</w:t>
      </w:r>
      <w:r>
        <w:rPr>
          <w:b/>
          <w:spacing w:val="-14"/>
          <w:sz w:val="18"/>
        </w:rPr>
        <w:t xml:space="preserve"> </w:t>
      </w:r>
      <w:r>
        <w:rPr>
          <w:b/>
          <w:sz w:val="18"/>
        </w:rPr>
        <w:t>equipment</w:t>
      </w:r>
      <w:r>
        <w:rPr>
          <w:b/>
          <w:spacing w:val="-11"/>
          <w:sz w:val="18"/>
        </w:rPr>
        <w:t xml:space="preserve"> </w:t>
      </w:r>
      <w:r>
        <w:rPr>
          <w:b/>
          <w:sz w:val="18"/>
        </w:rPr>
        <w:t>&amp; precautions for firefighters:</w:t>
      </w:r>
    </w:p>
    <w:p w:rsidR="001020B8" w:rsidRDefault="00714498">
      <w:pPr>
        <w:pStyle w:val="BodyText"/>
        <w:spacing w:before="100"/>
        <w:ind w:left="360" w:right="202"/>
      </w:pPr>
      <w:r>
        <w:br w:type="column"/>
      </w:r>
      <w:r>
        <w:t>May</w:t>
      </w:r>
      <w:r>
        <w:rPr>
          <w:spacing w:val="-4"/>
        </w:rPr>
        <w:t xml:space="preserve"> </w:t>
      </w:r>
      <w:r>
        <w:t>be</w:t>
      </w:r>
      <w:r>
        <w:rPr>
          <w:spacing w:val="-4"/>
        </w:rPr>
        <w:t xml:space="preserve"> </w:t>
      </w:r>
      <w:r>
        <w:t>combustible</w:t>
      </w:r>
      <w:r>
        <w:rPr>
          <w:spacing w:val="-4"/>
        </w:rPr>
        <w:t xml:space="preserve"> </w:t>
      </w:r>
      <w:r>
        <w:t>at</w:t>
      </w:r>
      <w:r>
        <w:rPr>
          <w:spacing w:val="-3"/>
        </w:rPr>
        <w:t xml:space="preserve"> </w:t>
      </w:r>
      <w:r>
        <w:t>high</w:t>
      </w:r>
      <w:r>
        <w:rPr>
          <w:spacing w:val="-4"/>
        </w:rPr>
        <w:t xml:space="preserve"> </w:t>
      </w:r>
      <w:r>
        <w:t>temperatures.</w:t>
      </w:r>
      <w:r>
        <w:rPr>
          <w:spacing w:val="-3"/>
        </w:rPr>
        <w:t xml:space="preserve"> </w:t>
      </w:r>
      <w:r>
        <w:t>Use</w:t>
      </w:r>
      <w:r>
        <w:rPr>
          <w:spacing w:val="-4"/>
        </w:rPr>
        <w:t xml:space="preserve"> </w:t>
      </w:r>
      <w:r>
        <w:t>appropriate</w:t>
      </w:r>
      <w:r>
        <w:rPr>
          <w:spacing w:val="-4"/>
        </w:rPr>
        <w:t xml:space="preserve"> </w:t>
      </w:r>
      <w:r>
        <w:t>media</w:t>
      </w:r>
      <w:r>
        <w:rPr>
          <w:spacing w:val="-2"/>
        </w:rPr>
        <w:t xml:space="preserve"> </w:t>
      </w:r>
      <w:r>
        <w:t>(water,</w:t>
      </w:r>
      <w:r>
        <w:rPr>
          <w:spacing w:val="-3"/>
        </w:rPr>
        <w:t xml:space="preserve"> </w:t>
      </w:r>
      <w:r>
        <w:t>dry</w:t>
      </w:r>
      <w:r>
        <w:rPr>
          <w:spacing w:val="-4"/>
        </w:rPr>
        <w:t xml:space="preserve"> </w:t>
      </w:r>
      <w:r>
        <w:t>chemical)</w:t>
      </w:r>
      <w:r>
        <w:rPr>
          <w:spacing w:val="-2"/>
        </w:rPr>
        <w:t xml:space="preserve"> </w:t>
      </w:r>
      <w:r>
        <w:t>for surrounding environment for adjacent fire. No unsuitable extinguish media listed.</w:t>
      </w:r>
    </w:p>
    <w:p w:rsidR="001020B8" w:rsidRDefault="00714498">
      <w:pPr>
        <w:pStyle w:val="BodyText"/>
        <w:ind w:left="360" w:right="202"/>
      </w:pPr>
      <w:r>
        <w:t>Wear</w:t>
      </w:r>
      <w:r>
        <w:rPr>
          <w:spacing w:val="-5"/>
        </w:rPr>
        <w:t xml:space="preserve"> </w:t>
      </w:r>
      <w:r>
        <w:t>self-contained</w:t>
      </w:r>
      <w:r>
        <w:rPr>
          <w:spacing w:val="-4"/>
        </w:rPr>
        <w:t xml:space="preserve"> </w:t>
      </w:r>
      <w:r>
        <w:t>breathing</w:t>
      </w:r>
      <w:r>
        <w:rPr>
          <w:spacing w:val="-4"/>
        </w:rPr>
        <w:t xml:space="preserve"> </w:t>
      </w:r>
      <w:r>
        <w:t>apparatus</w:t>
      </w:r>
      <w:r>
        <w:rPr>
          <w:spacing w:val="-5"/>
        </w:rPr>
        <w:t xml:space="preserve"> </w:t>
      </w:r>
      <w:r>
        <w:t>and</w:t>
      </w:r>
      <w:r>
        <w:rPr>
          <w:spacing w:val="-4"/>
        </w:rPr>
        <w:t xml:space="preserve"> </w:t>
      </w:r>
      <w:r>
        <w:t>full</w:t>
      </w:r>
      <w:r>
        <w:rPr>
          <w:spacing w:val="-5"/>
        </w:rPr>
        <w:t xml:space="preserve"> </w:t>
      </w:r>
      <w:r>
        <w:t>pro</w:t>
      </w:r>
      <w:r>
        <w:t>tective</w:t>
      </w:r>
      <w:r>
        <w:rPr>
          <w:spacing w:val="-7"/>
        </w:rPr>
        <w:t xml:space="preserve"> </w:t>
      </w:r>
      <w:r>
        <w:t>clothing,</w:t>
      </w:r>
      <w:r>
        <w:rPr>
          <w:spacing w:val="-4"/>
        </w:rPr>
        <w:t xml:space="preserve"> </w:t>
      </w:r>
      <w:r>
        <w:t>including</w:t>
      </w:r>
      <w:r>
        <w:rPr>
          <w:spacing w:val="-4"/>
        </w:rPr>
        <w:t xml:space="preserve"> </w:t>
      </w:r>
      <w:r>
        <w:t>eye</w:t>
      </w:r>
      <w:r>
        <w:rPr>
          <w:spacing w:val="-7"/>
        </w:rPr>
        <w:t xml:space="preserve"> </w:t>
      </w:r>
      <w:r>
        <w:t>protection and boots.</w:t>
      </w:r>
    </w:p>
    <w:p w:rsidR="001020B8" w:rsidRDefault="001020B8">
      <w:pPr>
        <w:pStyle w:val="BodyText"/>
        <w:sectPr w:rsidR="001020B8">
          <w:type w:val="continuous"/>
          <w:pgSz w:w="12240" w:h="15840"/>
          <w:pgMar w:top="1560" w:right="360" w:bottom="920" w:left="360" w:header="1013" w:footer="720" w:gutter="0"/>
          <w:cols w:num="2" w:space="720" w:equalWidth="0">
            <w:col w:w="3030" w:space="48"/>
            <w:col w:w="8442"/>
          </w:cols>
        </w:sectPr>
      </w:pPr>
    </w:p>
    <w:p w:rsidR="001020B8" w:rsidRDefault="00714498">
      <w:pPr>
        <w:tabs>
          <w:tab w:val="left" w:pos="3437"/>
        </w:tabs>
        <w:spacing w:before="2" w:line="209" w:lineRule="exact"/>
        <w:ind w:left="360"/>
        <w:rPr>
          <w:sz w:val="18"/>
        </w:rPr>
      </w:pPr>
      <w:r>
        <w:rPr>
          <w:b/>
          <w:sz w:val="18"/>
        </w:rPr>
        <w:t>Flash</w:t>
      </w:r>
      <w:r>
        <w:rPr>
          <w:b/>
          <w:spacing w:val="-5"/>
          <w:sz w:val="18"/>
        </w:rPr>
        <w:t xml:space="preserve"> </w:t>
      </w:r>
      <w:r>
        <w:rPr>
          <w:b/>
          <w:spacing w:val="-2"/>
          <w:sz w:val="18"/>
        </w:rPr>
        <w:t>Points:</w:t>
      </w:r>
      <w:r>
        <w:rPr>
          <w:b/>
          <w:sz w:val="18"/>
        </w:rPr>
        <w:tab/>
      </w:r>
      <w:r>
        <w:rPr>
          <w:sz w:val="18"/>
        </w:rPr>
        <w:t>Not</w:t>
      </w:r>
      <w:r>
        <w:rPr>
          <w:spacing w:val="-1"/>
          <w:sz w:val="18"/>
        </w:rPr>
        <w:t xml:space="preserve"> </w:t>
      </w:r>
      <w:r>
        <w:rPr>
          <w:spacing w:val="-2"/>
          <w:sz w:val="18"/>
        </w:rPr>
        <w:t>applicable.</w:t>
      </w:r>
    </w:p>
    <w:p w:rsidR="001020B8" w:rsidRDefault="001020B8">
      <w:pPr>
        <w:spacing w:line="209" w:lineRule="exact"/>
        <w:rPr>
          <w:sz w:val="18"/>
        </w:rPr>
        <w:sectPr w:rsidR="001020B8">
          <w:type w:val="continuous"/>
          <w:pgSz w:w="12240" w:h="15840"/>
          <w:pgMar w:top="1560" w:right="360" w:bottom="920" w:left="360" w:header="1013" w:footer="720" w:gutter="0"/>
          <w:cols w:space="720"/>
        </w:sectPr>
      </w:pPr>
    </w:p>
    <w:p w:rsidR="001020B8" w:rsidRDefault="00714498">
      <w:pPr>
        <w:pStyle w:val="Heading1"/>
      </w:pPr>
      <w:r>
        <w:t>Specific</w:t>
      </w:r>
      <w:r>
        <w:rPr>
          <w:spacing w:val="-11"/>
        </w:rPr>
        <w:t xml:space="preserve"> </w:t>
      </w:r>
      <w:r>
        <w:t>hazards</w:t>
      </w:r>
      <w:r>
        <w:rPr>
          <w:spacing w:val="-11"/>
        </w:rPr>
        <w:t xml:space="preserve"> </w:t>
      </w:r>
      <w:r>
        <w:t>arising</w:t>
      </w:r>
      <w:r>
        <w:rPr>
          <w:spacing w:val="-10"/>
        </w:rPr>
        <w:t xml:space="preserve"> </w:t>
      </w:r>
      <w:r>
        <w:t>from</w:t>
      </w:r>
      <w:r>
        <w:rPr>
          <w:spacing w:val="-9"/>
        </w:rPr>
        <w:t xml:space="preserve"> </w:t>
      </w:r>
      <w:r>
        <w:t xml:space="preserve">the </w:t>
      </w:r>
      <w:r>
        <w:rPr>
          <w:spacing w:val="-2"/>
        </w:rPr>
        <w:t>chemical:</w:t>
      </w:r>
    </w:p>
    <w:p w:rsidR="001020B8" w:rsidRDefault="00714498">
      <w:pPr>
        <w:pStyle w:val="BodyText"/>
        <w:ind w:left="274"/>
      </w:pPr>
      <w:r>
        <w:br w:type="column"/>
      </w:r>
      <w:r>
        <w:t>None</w:t>
      </w:r>
      <w:r>
        <w:rPr>
          <w:spacing w:val="-3"/>
        </w:rPr>
        <w:t xml:space="preserve"> </w:t>
      </w:r>
      <w:r>
        <w:t>listed.</w:t>
      </w:r>
      <w:r>
        <w:rPr>
          <w:spacing w:val="-3"/>
        </w:rPr>
        <w:t xml:space="preserve"> </w:t>
      </w:r>
      <w:r>
        <w:t>See</w:t>
      </w:r>
      <w:r>
        <w:rPr>
          <w:spacing w:val="-3"/>
        </w:rPr>
        <w:t xml:space="preserve"> </w:t>
      </w:r>
      <w:r>
        <w:t>also</w:t>
      </w:r>
      <w:r>
        <w:rPr>
          <w:spacing w:val="-3"/>
        </w:rPr>
        <w:t xml:space="preserve"> </w:t>
      </w:r>
      <w:r>
        <w:t>Stability</w:t>
      </w:r>
      <w:r>
        <w:rPr>
          <w:spacing w:val="-3"/>
        </w:rPr>
        <w:t xml:space="preserve"> </w:t>
      </w:r>
      <w:r>
        <w:t>and</w:t>
      </w:r>
      <w:r>
        <w:rPr>
          <w:spacing w:val="-3"/>
        </w:rPr>
        <w:t xml:space="preserve"> </w:t>
      </w:r>
      <w:r>
        <w:t>reactivity</w:t>
      </w:r>
      <w:r>
        <w:rPr>
          <w:spacing w:val="-3"/>
        </w:rPr>
        <w:t xml:space="preserve"> </w:t>
      </w:r>
      <w:r>
        <w:rPr>
          <w:spacing w:val="-2"/>
        </w:rPr>
        <w:t>section.</w:t>
      </w:r>
    </w:p>
    <w:p w:rsidR="001020B8" w:rsidRDefault="001020B8">
      <w:pPr>
        <w:pStyle w:val="BodyText"/>
        <w:sectPr w:rsidR="001020B8">
          <w:type w:val="continuous"/>
          <w:pgSz w:w="12240" w:h="15840"/>
          <w:pgMar w:top="1560" w:right="360" w:bottom="920" w:left="360" w:header="1013" w:footer="720" w:gutter="0"/>
          <w:cols w:num="2" w:space="720" w:equalWidth="0">
            <w:col w:w="3124" w:space="40"/>
            <w:col w:w="8356"/>
          </w:cols>
        </w:sectPr>
      </w:pPr>
    </w:p>
    <w:p w:rsidR="001020B8" w:rsidRDefault="001020B8">
      <w:pPr>
        <w:pStyle w:val="BodyText"/>
      </w:pPr>
    </w:p>
    <w:p w:rsidR="001020B8" w:rsidRDefault="00714498">
      <w:pPr>
        <w:pStyle w:val="BodyText"/>
        <w:ind w:left="252"/>
        <w:rPr>
          <w:sz w:val="20"/>
        </w:rPr>
      </w:pPr>
      <w:r>
        <w:rPr>
          <w:noProof/>
          <w:sz w:val="20"/>
        </w:rPr>
        <mc:AlternateContent>
          <mc:Choice Requires="wps">
            <w:drawing>
              <wp:inline distT="0" distB="0" distL="0" distR="0">
                <wp:extent cx="6997065" cy="201295"/>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6</w:t>
                            </w:r>
                            <w:r>
                              <w:rPr>
                                <w:b/>
                                <w:color w:val="FFFFFF"/>
                                <w:sz w:val="18"/>
                              </w:rPr>
                              <w:tab/>
                            </w:r>
                            <w:r>
                              <w:rPr>
                                <w:b/>
                                <w:color w:val="FFFFFF"/>
                                <w:sz w:val="18"/>
                              </w:rPr>
                              <w:t>ACCIDENTAL</w:t>
                            </w:r>
                            <w:r>
                              <w:rPr>
                                <w:b/>
                                <w:color w:val="FFFFFF"/>
                                <w:spacing w:val="-4"/>
                                <w:sz w:val="18"/>
                              </w:rPr>
                              <w:t xml:space="preserve"> </w:t>
                            </w:r>
                            <w:r>
                              <w:rPr>
                                <w:b/>
                                <w:color w:val="FFFFFF"/>
                                <w:sz w:val="18"/>
                              </w:rPr>
                              <w:t>RELEASE</w:t>
                            </w:r>
                            <w:r>
                              <w:rPr>
                                <w:b/>
                                <w:color w:val="FFFFFF"/>
                                <w:spacing w:val="-4"/>
                                <w:sz w:val="18"/>
                              </w:rPr>
                              <w:t xml:space="preserve"> </w:t>
                            </w:r>
                            <w:r>
                              <w:rPr>
                                <w:b/>
                                <w:color w:val="FFFFFF"/>
                                <w:spacing w:val="-2"/>
                                <w:sz w:val="18"/>
                              </w:rPr>
                              <w:t>MEASURES</w:t>
                            </w:r>
                          </w:p>
                        </w:txbxContent>
                      </wps:txbx>
                      <wps:bodyPr wrap="square" lIns="0" tIns="0" rIns="0" bIns="0" rtlCol="0">
                        <a:noAutofit/>
                      </wps:bodyPr>
                    </wps:wsp>
                  </a:graphicData>
                </a:graphic>
              </wp:inline>
            </w:drawing>
          </mc:Choice>
          <mc:Fallback>
            <w:pict>
              <v:shape id="Textbox 16" o:spid="_x0000_s1035"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6</w:t>
                      </w:r>
                      <w:r>
                        <w:rPr>
                          <w:b/>
                          <w:color w:val="FFFFFF"/>
                          <w:sz w:val="18"/>
                        </w:rPr>
                        <w:tab/>
                      </w:r>
                      <w:r>
                        <w:rPr>
                          <w:b/>
                          <w:color w:val="FFFFFF"/>
                          <w:sz w:val="18"/>
                        </w:rPr>
                        <w:t>ACCIDENTAL</w:t>
                      </w:r>
                      <w:r>
                        <w:rPr>
                          <w:b/>
                          <w:color w:val="FFFFFF"/>
                          <w:spacing w:val="-4"/>
                          <w:sz w:val="18"/>
                        </w:rPr>
                        <w:t xml:space="preserve"> </w:t>
                      </w:r>
                      <w:r>
                        <w:rPr>
                          <w:b/>
                          <w:color w:val="FFFFFF"/>
                          <w:sz w:val="18"/>
                        </w:rPr>
                        <w:t>RELEASE</w:t>
                      </w:r>
                      <w:r>
                        <w:rPr>
                          <w:b/>
                          <w:color w:val="FFFFFF"/>
                          <w:spacing w:val="-4"/>
                          <w:sz w:val="18"/>
                        </w:rPr>
                        <w:t xml:space="preserve"> </w:t>
                      </w:r>
                      <w:r>
                        <w:rPr>
                          <w:b/>
                          <w:color w:val="FFFFFF"/>
                          <w:spacing w:val="-2"/>
                          <w:sz w:val="18"/>
                        </w:rPr>
                        <w:t>MEASURES</w:t>
                      </w:r>
                    </w:p>
                  </w:txbxContent>
                </v:textbox>
                <w10:anchorlock/>
              </v:shape>
            </w:pict>
          </mc:Fallback>
        </mc:AlternateContent>
      </w:r>
    </w:p>
    <w:p w:rsidR="001020B8" w:rsidRDefault="00714498">
      <w:pPr>
        <w:tabs>
          <w:tab w:val="left" w:pos="3797"/>
        </w:tabs>
        <w:spacing w:before="179"/>
        <w:ind w:left="360"/>
        <w:rPr>
          <w:sz w:val="18"/>
        </w:rPr>
      </w:pPr>
      <w:r>
        <w:rPr>
          <w:b/>
          <w:sz w:val="18"/>
        </w:rPr>
        <w:t>Personal</w:t>
      </w:r>
      <w:r>
        <w:rPr>
          <w:b/>
          <w:spacing w:val="-5"/>
          <w:sz w:val="18"/>
        </w:rPr>
        <w:t xml:space="preserve"> </w:t>
      </w:r>
      <w:r>
        <w:rPr>
          <w:b/>
          <w:sz w:val="18"/>
        </w:rPr>
        <w:t>precautions,</w:t>
      </w:r>
      <w:r>
        <w:rPr>
          <w:b/>
          <w:spacing w:val="-3"/>
          <w:sz w:val="18"/>
        </w:rPr>
        <w:t xml:space="preserve"> </w:t>
      </w:r>
      <w:r>
        <w:rPr>
          <w:b/>
          <w:spacing w:val="-2"/>
          <w:sz w:val="18"/>
        </w:rPr>
        <w:t>protective</w:t>
      </w:r>
      <w:r>
        <w:rPr>
          <w:b/>
          <w:sz w:val="18"/>
        </w:rPr>
        <w:tab/>
      </w:r>
      <w:r>
        <w:rPr>
          <w:sz w:val="18"/>
        </w:rPr>
        <w:t>Do</w:t>
      </w:r>
      <w:r>
        <w:rPr>
          <w:spacing w:val="-5"/>
          <w:sz w:val="18"/>
        </w:rPr>
        <w:t xml:space="preserve"> </w:t>
      </w:r>
      <w:r>
        <w:rPr>
          <w:sz w:val="18"/>
        </w:rPr>
        <w:t>not</w:t>
      </w:r>
      <w:r>
        <w:rPr>
          <w:spacing w:val="-3"/>
          <w:sz w:val="18"/>
        </w:rPr>
        <w:t xml:space="preserve"> </w:t>
      </w:r>
      <w:r>
        <w:rPr>
          <w:sz w:val="18"/>
        </w:rPr>
        <w:t>try</w:t>
      </w:r>
      <w:r>
        <w:rPr>
          <w:spacing w:val="-2"/>
          <w:sz w:val="18"/>
        </w:rPr>
        <w:t xml:space="preserve"> </w:t>
      </w:r>
      <w:r>
        <w:rPr>
          <w:sz w:val="18"/>
        </w:rPr>
        <w:t>to</w:t>
      </w:r>
      <w:r>
        <w:rPr>
          <w:spacing w:val="-6"/>
          <w:sz w:val="18"/>
        </w:rPr>
        <w:t xml:space="preserve"> </w:t>
      </w:r>
      <w:r>
        <w:rPr>
          <w:sz w:val="18"/>
        </w:rPr>
        <w:t>clean</w:t>
      </w:r>
      <w:r>
        <w:rPr>
          <w:spacing w:val="-2"/>
          <w:sz w:val="18"/>
        </w:rPr>
        <w:t xml:space="preserve"> </w:t>
      </w:r>
      <w:r>
        <w:rPr>
          <w:sz w:val="18"/>
        </w:rPr>
        <w:t>up</w:t>
      </w:r>
      <w:r>
        <w:rPr>
          <w:spacing w:val="-2"/>
          <w:sz w:val="18"/>
        </w:rPr>
        <w:t xml:space="preserve"> </w:t>
      </w:r>
      <w:r>
        <w:rPr>
          <w:sz w:val="18"/>
        </w:rPr>
        <w:t>the</w:t>
      </w:r>
      <w:r>
        <w:rPr>
          <w:spacing w:val="-5"/>
          <w:sz w:val="18"/>
        </w:rPr>
        <w:t xml:space="preserve"> </w:t>
      </w:r>
      <w:r>
        <w:rPr>
          <w:sz w:val="18"/>
        </w:rPr>
        <w:t>leak</w:t>
      </w:r>
      <w:r>
        <w:rPr>
          <w:spacing w:val="-1"/>
          <w:sz w:val="18"/>
        </w:rPr>
        <w:t xml:space="preserve"> </w:t>
      </w:r>
      <w:r>
        <w:rPr>
          <w:sz w:val="18"/>
        </w:rPr>
        <w:t>without</w:t>
      </w:r>
      <w:r>
        <w:rPr>
          <w:spacing w:val="-2"/>
          <w:sz w:val="18"/>
        </w:rPr>
        <w:t xml:space="preserve"> </w:t>
      </w:r>
      <w:r>
        <w:rPr>
          <w:sz w:val="18"/>
        </w:rPr>
        <w:t>proper</w:t>
      </w:r>
      <w:r>
        <w:rPr>
          <w:spacing w:val="-4"/>
          <w:sz w:val="18"/>
        </w:rPr>
        <w:t xml:space="preserve"> </w:t>
      </w:r>
      <w:r>
        <w:rPr>
          <w:sz w:val="18"/>
        </w:rPr>
        <w:t>protective</w:t>
      </w:r>
      <w:r>
        <w:rPr>
          <w:spacing w:val="-3"/>
          <w:sz w:val="18"/>
        </w:rPr>
        <w:t xml:space="preserve"> </w:t>
      </w:r>
      <w:r>
        <w:rPr>
          <w:sz w:val="18"/>
        </w:rPr>
        <w:t>equipment.</w:t>
      </w:r>
      <w:r>
        <w:rPr>
          <w:spacing w:val="-2"/>
          <w:sz w:val="18"/>
        </w:rPr>
        <w:t xml:space="preserve"> </w:t>
      </w:r>
      <w:r>
        <w:rPr>
          <w:sz w:val="18"/>
        </w:rPr>
        <w:t>See</w:t>
      </w:r>
      <w:r>
        <w:rPr>
          <w:spacing w:val="-4"/>
          <w:sz w:val="18"/>
        </w:rPr>
        <w:t xml:space="preserve"> </w:t>
      </w:r>
      <w:r>
        <w:rPr>
          <w:sz w:val="18"/>
        </w:rPr>
        <w:t>section</w:t>
      </w:r>
      <w:r>
        <w:rPr>
          <w:spacing w:val="-3"/>
          <w:sz w:val="18"/>
        </w:rPr>
        <w:t xml:space="preserve"> </w:t>
      </w:r>
      <w:r>
        <w:rPr>
          <w:sz w:val="18"/>
        </w:rPr>
        <w:t>8</w:t>
      </w:r>
      <w:r>
        <w:rPr>
          <w:spacing w:val="-2"/>
          <w:sz w:val="18"/>
        </w:rPr>
        <w:t xml:space="preserve"> </w:t>
      </w:r>
      <w:r>
        <w:rPr>
          <w:spacing w:val="-5"/>
          <w:sz w:val="18"/>
        </w:rPr>
        <w:t>for</w:t>
      </w:r>
    </w:p>
    <w:p w:rsidR="001020B8" w:rsidRDefault="001020B8">
      <w:pPr>
        <w:rPr>
          <w:sz w:val="18"/>
        </w:rPr>
        <w:sectPr w:rsidR="001020B8">
          <w:type w:val="continuous"/>
          <w:pgSz w:w="12240" w:h="15840"/>
          <w:pgMar w:top="1560" w:right="360" w:bottom="920" w:left="360" w:header="1013" w:footer="720" w:gutter="0"/>
          <w:cols w:space="720"/>
        </w:sectPr>
      </w:pPr>
    </w:p>
    <w:p w:rsidR="001020B8" w:rsidRDefault="001020B8">
      <w:pPr>
        <w:pStyle w:val="BodyText"/>
        <w:spacing w:before="112"/>
        <w:rPr>
          <w:sz w:val="20"/>
        </w:rPr>
      </w:pPr>
    </w:p>
    <w:p w:rsidR="001020B8" w:rsidRDefault="00714498">
      <w:pPr>
        <w:pStyle w:val="BodyText"/>
        <w:spacing w:line="20" w:lineRule="exact"/>
        <w:ind w:left="360"/>
        <w:rPr>
          <w:sz w:val="2"/>
        </w:rPr>
      </w:pPr>
      <w:r>
        <w:rPr>
          <w:noProof/>
          <w:sz w:val="2"/>
        </w:rPr>
        <mc:AlternateContent>
          <mc:Choice Requires="wpg">
            <w:drawing>
              <wp:inline distT="0" distB="0" distL="0" distR="0">
                <wp:extent cx="6784975" cy="7620"/>
                <wp:effectExtent l="9525" t="0" r="0"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7620"/>
                          <a:chOff x="0" y="0"/>
                          <a:chExt cx="6784975" cy="7620"/>
                        </a:xfrm>
                      </wpg:grpSpPr>
                      <wps:wsp>
                        <wps:cNvPr id="18" name="Graphic 18"/>
                        <wps:cNvSpPr/>
                        <wps:spPr>
                          <a:xfrm>
                            <a:off x="0" y="3731"/>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87DC15" id="Group 17" o:spid="_x0000_s1026" style="width:534.25pt;height:.6pt;mso-position-horizontal-relative:char;mso-position-vertical-relative:line" coordsize="67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">
                <v:shape id="Graphic 18" o:spid="_x0000_s1027" style="position:absolute;top:37;width:67849;height:13;visibility:visible;mso-wrap-style:square;v-text-anchor:top" coordsize="6784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" path="m,l6784805,e" filled="f" strokeweight=".20731mm">
                  <v:path arrowok="t"/>
                </v:shape>
                <w10:anchorlock/>
              </v:group>
            </w:pict>
          </mc:Fallback>
        </mc:AlternateContent>
      </w:r>
    </w:p>
    <w:p w:rsidR="001020B8" w:rsidRDefault="00714498">
      <w:pPr>
        <w:tabs>
          <w:tab w:val="left" w:pos="3797"/>
        </w:tabs>
        <w:spacing w:line="205" w:lineRule="exact"/>
        <w:ind w:left="360"/>
        <w:rPr>
          <w:sz w:val="18"/>
        </w:rPr>
      </w:pPr>
      <w:r>
        <w:rPr>
          <w:b/>
          <w:sz w:val="18"/>
        </w:rPr>
        <w:t>equipment</w:t>
      </w:r>
      <w:r>
        <w:rPr>
          <w:b/>
          <w:spacing w:val="-2"/>
          <w:sz w:val="18"/>
        </w:rPr>
        <w:t xml:space="preserve"> </w:t>
      </w:r>
      <w:r>
        <w:rPr>
          <w:b/>
          <w:sz w:val="18"/>
        </w:rPr>
        <w:t>&amp;</w:t>
      </w:r>
      <w:r>
        <w:rPr>
          <w:b/>
          <w:spacing w:val="-3"/>
          <w:sz w:val="18"/>
        </w:rPr>
        <w:t xml:space="preserve"> </w:t>
      </w:r>
      <w:r>
        <w:rPr>
          <w:b/>
          <w:sz w:val="18"/>
        </w:rPr>
        <w:t>emergency</w:t>
      </w:r>
      <w:r>
        <w:rPr>
          <w:b/>
          <w:spacing w:val="-3"/>
          <w:sz w:val="18"/>
        </w:rPr>
        <w:t xml:space="preserve"> </w:t>
      </w:r>
      <w:r>
        <w:rPr>
          <w:b/>
          <w:spacing w:val="-2"/>
          <w:sz w:val="18"/>
        </w:rPr>
        <w:t>procedures:</w:t>
      </w:r>
      <w:r>
        <w:rPr>
          <w:b/>
          <w:sz w:val="18"/>
        </w:rPr>
        <w:tab/>
      </w:r>
      <w:r>
        <w:rPr>
          <w:sz w:val="18"/>
        </w:rPr>
        <w:t>recommendations</w:t>
      </w:r>
      <w:r>
        <w:rPr>
          <w:spacing w:val="-5"/>
          <w:sz w:val="18"/>
        </w:rPr>
        <w:t xml:space="preserve"> </w:t>
      </w:r>
      <w:r>
        <w:rPr>
          <w:sz w:val="18"/>
        </w:rPr>
        <w:t>on</w:t>
      </w:r>
      <w:r>
        <w:rPr>
          <w:spacing w:val="-3"/>
          <w:sz w:val="18"/>
        </w:rPr>
        <w:t xml:space="preserve"> </w:t>
      </w:r>
      <w:r>
        <w:rPr>
          <w:sz w:val="18"/>
        </w:rPr>
        <w:t>the</w:t>
      </w:r>
      <w:r>
        <w:rPr>
          <w:spacing w:val="-3"/>
          <w:sz w:val="18"/>
        </w:rPr>
        <w:t xml:space="preserve"> </w:t>
      </w:r>
      <w:r>
        <w:rPr>
          <w:sz w:val="18"/>
        </w:rPr>
        <w:t>use</w:t>
      </w:r>
      <w:r>
        <w:rPr>
          <w:spacing w:val="-4"/>
          <w:sz w:val="18"/>
        </w:rPr>
        <w:t xml:space="preserve"> </w:t>
      </w:r>
      <w:r>
        <w:rPr>
          <w:sz w:val="18"/>
        </w:rPr>
        <w:t>of</w:t>
      </w:r>
      <w:r>
        <w:rPr>
          <w:spacing w:val="-2"/>
          <w:sz w:val="18"/>
        </w:rPr>
        <w:t xml:space="preserve"> </w:t>
      </w:r>
      <w:r>
        <w:rPr>
          <w:sz w:val="18"/>
        </w:rPr>
        <w:t>personal</w:t>
      </w:r>
      <w:r>
        <w:rPr>
          <w:spacing w:val="-3"/>
          <w:sz w:val="18"/>
        </w:rPr>
        <w:t xml:space="preserve"> </w:t>
      </w:r>
      <w:r>
        <w:rPr>
          <w:sz w:val="18"/>
        </w:rPr>
        <w:t>protective</w:t>
      </w:r>
      <w:r>
        <w:rPr>
          <w:spacing w:val="-3"/>
          <w:sz w:val="18"/>
        </w:rPr>
        <w:t xml:space="preserve"> </w:t>
      </w:r>
      <w:r>
        <w:rPr>
          <w:spacing w:val="-2"/>
          <w:sz w:val="18"/>
        </w:rPr>
        <w:t>equipment.</w:t>
      </w:r>
    </w:p>
    <w:p w:rsidR="001020B8" w:rsidRDefault="00714498">
      <w:pPr>
        <w:tabs>
          <w:tab w:val="left" w:pos="3797"/>
        </w:tabs>
        <w:ind w:left="360"/>
        <w:rPr>
          <w:sz w:val="18"/>
        </w:rPr>
      </w:pPr>
      <w:r>
        <w:rPr>
          <w:b/>
          <w:sz w:val="18"/>
        </w:rPr>
        <w:t>Environmental</w:t>
      </w:r>
      <w:r>
        <w:rPr>
          <w:b/>
          <w:spacing w:val="-9"/>
          <w:sz w:val="18"/>
        </w:rPr>
        <w:t xml:space="preserve"> </w:t>
      </w:r>
      <w:r>
        <w:rPr>
          <w:b/>
          <w:spacing w:val="-2"/>
          <w:sz w:val="18"/>
        </w:rPr>
        <w:t>precautions:</w:t>
      </w:r>
      <w:r>
        <w:rPr>
          <w:b/>
          <w:sz w:val="18"/>
        </w:rPr>
        <w:tab/>
      </w:r>
      <w:r>
        <w:rPr>
          <w:sz w:val="18"/>
        </w:rPr>
        <w:t>Avoid</w:t>
      </w:r>
      <w:r>
        <w:rPr>
          <w:spacing w:val="-7"/>
          <w:sz w:val="18"/>
        </w:rPr>
        <w:t xml:space="preserve"> </w:t>
      </w:r>
      <w:r>
        <w:rPr>
          <w:sz w:val="18"/>
        </w:rPr>
        <w:t>liquid</w:t>
      </w:r>
      <w:r>
        <w:rPr>
          <w:spacing w:val="-5"/>
          <w:sz w:val="18"/>
        </w:rPr>
        <w:t xml:space="preserve"> </w:t>
      </w:r>
      <w:r>
        <w:rPr>
          <w:sz w:val="18"/>
        </w:rPr>
        <w:t>release</w:t>
      </w:r>
      <w:r>
        <w:rPr>
          <w:spacing w:val="-6"/>
          <w:sz w:val="18"/>
        </w:rPr>
        <w:t xml:space="preserve"> </w:t>
      </w:r>
      <w:r>
        <w:rPr>
          <w:sz w:val="18"/>
        </w:rPr>
        <w:t>into</w:t>
      </w:r>
      <w:r>
        <w:rPr>
          <w:spacing w:val="-6"/>
          <w:sz w:val="18"/>
        </w:rPr>
        <w:t xml:space="preserve"> </w:t>
      </w:r>
      <w:r>
        <w:rPr>
          <w:sz w:val="18"/>
        </w:rPr>
        <w:t>sewers/public</w:t>
      </w:r>
      <w:r>
        <w:rPr>
          <w:spacing w:val="-6"/>
          <w:sz w:val="18"/>
        </w:rPr>
        <w:t xml:space="preserve"> </w:t>
      </w:r>
      <w:r>
        <w:rPr>
          <w:sz w:val="18"/>
        </w:rPr>
        <w:t>water/environment.</w:t>
      </w:r>
      <w:r>
        <w:rPr>
          <w:spacing w:val="-5"/>
          <w:sz w:val="18"/>
        </w:rPr>
        <w:t xml:space="preserve"> </w:t>
      </w:r>
      <w:r>
        <w:rPr>
          <w:sz w:val="18"/>
        </w:rPr>
        <w:t>Notify</w:t>
      </w:r>
      <w:r>
        <w:rPr>
          <w:spacing w:val="-4"/>
          <w:sz w:val="18"/>
        </w:rPr>
        <w:t xml:space="preserve"> </w:t>
      </w:r>
      <w:r>
        <w:rPr>
          <w:spacing w:val="-2"/>
          <w:sz w:val="18"/>
        </w:rPr>
        <w:t>environmental</w:t>
      </w:r>
    </w:p>
    <w:p w:rsidR="001020B8" w:rsidRDefault="00714498">
      <w:pPr>
        <w:pStyle w:val="BodyText"/>
        <w:spacing w:before="2" w:line="209" w:lineRule="exact"/>
        <w:ind w:left="3797"/>
      </w:pPr>
      <w:r>
        <w:t>authorities</w:t>
      </w:r>
      <w:r>
        <w:rPr>
          <w:spacing w:val="-2"/>
        </w:rPr>
        <w:t xml:space="preserve"> </w:t>
      </w:r>
      <w:r>
        <w:t>in</w:t>
      </w:r>
      <w:r>
        <w:rPr>
          <w:spacing w:val="-2"/>
        </w:rPr>
        <w:t xml:space="preserve"> </w:t>
      </w:r>
      <w:r>
        <w:t>case</w:t>
      </w:r>
      <w:r>
        <w:rPr>
          <w:spacing w:val="-2"/>
        </w:rPr>
        <w:t xml:space="preserve"> </w:t>
      </w:r>
      <w:r>
        <w:t>of</w:t>
      </w:r>
      <w:r>
        <w:rPr>
          <w:spacing w:val="-1"/>
        </w:rPr>
        <w:t xml:space="preserve"> </w:t>
      </w:r>
      <w:r>
        <w:rPr>
          <w:spacing w:val="-2"/>
        </w:rPr>
        <w:t>leak.</w:t>
      </w:r>
    </w:p>
    <w:p w:rsidR="001020B8" w:rsidRDefault="001020B8">
      <w:pPr>
        <w:pStyle w:val="BodyText"/>
        <w:spacing w:line="209" w:lineRule="exact"/>
        <w:sectPr w:rsidR="001020B8">
          <w:pgSz w:w="12240" w:h="15840"/>
          <w:pgMar w:top="1560" w:right="360" w:bottom="920" w:left="360" w:header="1013" w:footer="720" w:gutter="0"/>
          <w:cols w:space="720"/>
        </w:sectPr>
      </w:pPr>
    </w:p>
    <w:p w:rsidR="001020B8" w:rsidRDefault="00714498">
      <w:pPr>
        <w:pStyle w:val="Heading1"/>
        <w:ind w:right="38"/>
      </w:pPr>
      <w:r>
        <w:t>Methods and material for containment</w:t>
      </w:r>
      <w:r>
        <w:rPr>
          <w:spacing w:val="-13"/>
        </w:rPr>
        <w:t xml:space="preserve"> </w:t>
      </w:r>
      <w:r>
        <w:t>and</w:t>
      </w:r>
      <w:r>
        <w:rPr>
          <w:spacing w:val="-13"/>
        </w:rPr>
        <w:t xml:space="preserve"> </w:t>
      </w:r>
      <w:r>
        <w:t>cleaning</w:t>
      </w:r>
      <w:r>
        <w:rPr>
          <w:spacing w:val="-13"/>
        </w:rPr>
        <w:t xml:space="preserve"> </w:t>
      </w:r>
      <w:r>
        <w:t>up:</w:t>
      </w:r>
    </w:p>
    <w:p w:rsidR="001020B8" w:rsidRDefault="00714498">
      <w:pPr>
        <w:pStyle w:val="BodyText"/>
        <w:ind w:left="360" w:right="919"/>
      </w:pPr>
      <w:r>
        <w:br w:type="column"/>
      </w:r>
      <w:r>
        <w:t>Material</w:t>
      </w:r>
      <w:r>
        <w:rPr>
          <w:spacing w:val="-4"/>
        </w:rPr>
        <w:t xml:space="preserve"> </w:t>
      </w:r>
      <w:r>
        <w:t>is</w:t>
      </w:r>
      <w:r>
        <w:rPr>
          <w:spacing w:val="-4"/>
        </w:rPr>
        <w:t xml:space="preserve"> </w:t>
      </w:r>
      <w:r>
        <w:t>biodegradable</w:t>
      </w:r>
      <w:r>
        <w:rPr>
          <w:spacing w:val="-4"/>
        </w:rPr>
        <w:t xml:space="preserve"> </w:t>
      </w:r>
      <w:r>
        <w:t>and</w:t>
      </w:r>
      <w:r>
        <w:rPr>
          <w:spacing w:val="-3"/>
        </w:rPr>
        <w:t xml:space="preserve"> </w:t>
      </w:r>
      <w:r>
        <w:t>does</w:t>
      </w:r>
      <w:r>
        <w:rPr>
          <w:spacing w:val="-4"/>
        </w:rPr>
        <w:t xml:space="preserve"> </w:t>
      </w:r>
      <w:r>
        <w:t>not</w:t>
      </w:r>
      <w:r>
        <w:rPr>
          <w:spacing w:val="-4"/>
        </w:rPr>
        <w:t xml:space="preserve"> </w:t>
      </w:r>
      <w:r>
        <w:t>require</w:t>
      </w:r>
      <w:r>
        <w:rPr>
          <w:spacing w:val="-4"/>
        </w:rPr>
        <w:t xml:space="preserve"> </w:t>
      </w:r>
      <w:r>
        <w:t>special</w:t>
      </w:r>
      <w:r>
        <w:rPr>
          <w:spacing w:val="-4"/>
        </w:rPr>
        <w:t xml:space="preserve"> </w:t>
      </w:r>
      <w:r>
        <w:t>cleanup.</w:t>
      </w:r>
      <w:r>
        <w:rPr>
          <w:spacing w:val="-2"/>
        </w:rPr>
        <w:t xml:space="preserve"> </w:t>
      </w:r>
      <w:r>
        <w:t>Dispose</w:t>
      </w:r>
      <w:r>
        <w:rPr>
          <w:spacing w:val="-3"/>
        </w:rPr>
        <w:t xml:space="preserve"> </w:t>
      </w:r>
      <w:r>
        <w:t>of</w:t>
      </w:r>
      <w:r>
        <w:rPr>
          <w:spacing w:val="-3"/>
        </w:rPr>
        <w:t xml:space="preserve"> </w:t>
      </w:r>
      <w:r>
        <w:t>absorbed material in accordance with the regulations.</w:t>
      </w:r>
    </w:p>
    <w:p w:rsidR="001020B8" w:rsidRDefault="001020B8">
      <w:pPr>
        <w:pStyle w:val="BodyText"/>
        <w:sectPr w:rsidR="001020B8">
          <w:type w:val="continuous"/>
          <w:pgSz w:w="12240" w:h="15840"/>
          <w:pgMar w:top="1560" w:right="360" w:bottom="920" w:left="360" w:header="1013" w:footer="720" w:gutter="0"/>
          <w:cols w:num="2" w:space="720" w:equalWidth="0">
            <w:col w:w="2913" w:space="525"/>
            <w:col w:w="8082"/>
          </w:cols>
        </w:sectPr>
      </w:pPr>
    </w:p>
    <w:p w:rsidR="001020B8" w:rsidRDefault="001020B8">
      <w:pPr>
        <w:pStyle w:val="BodyText"/>
      </w:pPr>
    </w:p>
    <w:p w:rsidR="001020B8" w:rsidRDefault="00714498">
      <w:pPr>
        <w:pStyle w:val="BodyText"/>
        <w:ind w:left="252"/>
        <w:rPr>
          <w:sz w:val="20"/>
        </w:rPr>
      </w:pPr>
      <w:r>
        <w:rPr>
          <w:noProof/>
          <w:sz w:val="20"/>
        </w:rPr>
        <mc:AlternateContent>
          <mc:Choice Requires="wps">
            <w:drawing>
              <wp:inline distT="0" distB="0" distL="0" distR="0">
                <wp:extent cx="6997065" cy="20129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7</w:t>
                            </w:r>
                            <w:r>
                              <w:rPr>
                                <w:b/>
                                <w:color w:val="FFFFFF"/>
                                <w:sz w:val="18"/>
                              </w:rPr>
                              <w:tab/>
                              <w:t>HANDLING</w:t>
                            </w:r>
                            <w:r>
                              <w:rPr>
                                <w:b/>
                                <w:color w:val="FFFFFF"/>
                                <w:spacing w:val="-3"/>
                                <w:sz w:val="18"/>
                              </w:rPr>
                              <w:t xml:space="preserve"> </w:t>
                            </w:r>
                            <w:r>
                              <w:rPr>
                                <w:b/>
                                <w:color w:val="FFFFFF"/>
                                <w:sz w:val="18"/>
                              </w:rPr>
                              <w:t>&amp;</w:t>
                            </w:r>
                            <w:r>
                              <w:rPr>
                                <w:b/>
                                <w:color w:val="FFFFFF"/>
                                <w:spacing w:val="-2"/>
                                <w:sz w:val="18"/>
                              </w:rPr>
                              <w:t xml:space="preserve"> STORAGE</w:t>
                            </w:r>
                          </w:p>
                        </w:txbxContent>
                      </wps:txbx>
                      <wps:bodyPr wrap="square" lIns="0" tIns="0" rIns="0" bIns="0" rtlCol="0">
                        <a:noAutofit/>
                      </wps:bodyPr>
                    </wps:wsp>
                  </a:graphicData>
                </a:graphic>
              </wp:inline>
            </w:drawing>
          </mc:Choice>
          <mc:Fallback>
            <w:pict>
              <v:shape id="Textbox 19" o:spid="_x0000_s1036"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7</w:t>
                      </w:r>
                      <w:r>
                        <w:rPr>
                          <w:b/>
                          <w:color w:val="FFFFFF"/>
                          <w:sz w:val="18"/>
                        </w:rPr>
                        <w:tab/>
                        <w:t>HANDLING</w:t>
                      </w:r>
                      <w:r>
                        <w:rPr>
                          <w:b/>
                          <w:color w:val="FFFFFF"/>
                          <w:spacing w:val="-3"/>
                          <w:sz w:val="18"/>
                        </w:rPr>
                        <w:t xml:space="preserve"> </w:t>
                      </w:r>
                      <w:r>
                        <w:rPr>
                          <w:b/>
                          <w:color w:val="FFFFFF"/>
                          <w:sz w:val="18"/>
                        </w:rPr>
                        <w:t>&amp;</w:t>
                      </w:r>
                      <w:r>
                        <w:rPr>
                          <w:b/>
                          <w:color w:val="FFFFFF"/>
                          <w:spacing w:val="-2"/>
                          <w:sz w:val="18"/>
                        </w:rPr>
                        <w:t xml:space="preserve"> STORAGE</w:t>
                      </w:r>
                    </w:p>
                  </w:txbxContent>
                </v:textbox>
                <w10:anchorlock/>
              </v:shape>
            </w:pict>
          </mc:Fallback>
        </mc:AlternateContent>
      </w:r>
    </w:p>
    <w:p w:rsidR="001020B8" w:rsidRDefault="001020B8">
      <w:pPr>
        <w:pStyle w:val="BodyText"/>
        <w:spacing w:before="9"/>
        <w:rPr>
          <w:sz w:val="6"/>
        </w:rPr>
      </w:pPr>
    </w:p>
    <w:p w:rsidR="001020B8" w:rsidRDefault="001020B8">
      <w:pPr>
        <w:pStyle w:val="BodyText"/>
        <w:rPr>
          <w:sz w:val="6"/>
        </w:rPr>
        <w:sectPr w:rsidR="001020B8">
          <w:type w:val="continuous"/>
          <w:pgSz w:w="12240" w:h="15840"/>
          <w:pgMar w:top="1560" w:right="360" w:bottom="920" w:left="360" w:header="1013" w:footer="720" w:gutter="0"/>
          <w:cols w:space="720"/>
        </w:sectPr>
      </w:pPr>
    </w:p>
    <w:p w:rsidR="001020B8" w:rsidRDefault="00714498">
      <w:pPr>
        <w:pStyle w:val="Heading1"/>
        <w:spacing w:before="101"/>
      </w:pPr>
      <w:r>
        <w:t>Precautions</w:t>
      </w:r>
      <w:r>
        <w:rPr>
          <w:spacing w:val="-14"/>
        </w:rPr>
        <w:t xml:space="preserve"> </w:t>
      </w:r>
      <w:r>
        <w:t>for</w:t>
      </w:r>
      <w:r>
        <w:rPr>
          <w:spacing w:val="-14"/>
        </w:rPr>
        <w:t xml:space="preserve"> </w:t>
      </w:r>
      <w:r>
        <w:t xml:space="preserve">safe </w:t>
      </w:r>
      <w:r>
        <w:rPr>
          <w:spacing w:val="-2"/>
        </w:rPr>
        <w:t>handling:</w:t>
      </w:r>
      <w:r>
        <w:rPr>
          <w:spacing w:val="40"/>
        </w:rPr>
        <w:t xml:space="preserve"> </w:t>
      </w:r>
      <w:r>
        <w:t xml:space="preserve">Conditions for safe storage, incl. any </w:t>
      </w:r>
      <w:r>
        <w:rPr>
          <w:spacing w:val="-2"/>
        </w:rPr>
        <w:t>incompatibilities:</w:t>
      </w:r>
    </w:p>
    <w:p w:rsidR="001020B8" w:rsidRDefault="00714498">
      <w:pPr>
        <w:pStyle w:val="BodyText"/>
        <w:spacing w:before="101"/>
        <w:ind w:left="270" w:right="319"/>
      </w:pPr>
      <w:r>
        <w:br w:type="column"/>
      </w:r>
      <w:r>
        <w:t>No</w:t>
      </w:r>
      <w:r>
        <w:rPr>
          <w:spacing w:val="-4"/>
        </w:rPr>
        <w:t xml:space="preserve"> </w:t>
      </w:r>
      <w:r>
        <w:t>restrictions.</w:t>
      </w:r>
      <w:r>
        <w:rPr>
          <w:spacing w:val="-2"/>
        </w:rPr>
        <w:t xml:space="preserve"> </w:t>
      </w:r>
      <w:r>
        <w:t>Use</w:t>
      </w:r>
      <w:r>
        <w:rPr>
          <w:spacing w:val="-4"/>
        </w:rPr>
        <w:t xml:space="preserve"> </w:t>
      </w:r>
      <w:r>
        <w:t>good</w:t>
      </w:r>
      <w:r>
        <w:rPr>
          <w:spacing w:val="-3"/>
        </w:rPr>
        <w:t xml:space="preserve"> </w:t>
      </w:r>
      <w:r>
        <w:t>personal</w:t>
      </w:r>
      <w:r>
        <w:rPr>
          <w:spacing w:val="-4"/>
        </w:rPr>
        <w:t xml:space="preserve"> </w:t>
      </w:r>
      <w:r>
        <w:t>hygiene</w:t>
      </w:r>
      <w:r>
        <w:rPr>
          <w:spacing w:val="-3"/>
        </w:rPr>
        <w:t xml:space="preserve"> </w:t>
      </w:r>
      <w:r>
        <w:t>practice.</w:t>
      </w:r>
      <w:r>
        <w:rPr>
          <w:spacing w:val="-2"/>
        </w:rPr>
        <w:t xml:space="preserve"> </w:t>
      </w:r>
      <w:r>
        <w:t>See</w:t>
      </w:r>
      <w:r>
        <w:rPr>
          <w:spacing w:val="-3"/>
        </w:rPr>
        <w:t xml:space="preserve"> </w:t>
      </w:r>
      <w:r>
        <w:t>section</w:t>
      </w:r>
      <w:r>
        <w:rPr>
          <w:spacing w:val="-4"/>
        </w:rPr>
        <w:t xml:space="preserve"> </w:t>
      </w:r>
      <w:r>
        <w:t>8</w:t>
      </w:r>
      <w:r>
        <w:rPr>
          <w:spacing w:val="-4"/>
        </w:rPr>
        <w:t xml:space="preserve"> </w:t>
      </w:r>
      <w:r>
        <w:t>for</w:t>
      </w:r>
      <w:r>
        <w:rPr>
          <w:spacing w:val="-4"/>
        </w:rPr>
        <w:t xml:space="preserve"> </w:t>
      </w:r>
      <w:r>
        <w:t>recommendations</w:t>
      </w:r>
      <w:r>
        <w:rPr>
          <w:spacing w:val="-4"/>
        </w:rPr>
        <w:t xml:space="preserve"> </w:t>
      </w:r>
      <w:r>
        <w:t>on</w:t>
      </w:r>
      <w:r>
        <w:rPr>
          <w:spacing w:val="-4"/>
        </w:rPr>
        <w:t xml:space="preserve"> </w:t>
      </w:r>
      <w:r>
        <w:t>the</w:t>
      </w:r>
      <w:r>
        <w:rPr>
          <w:spacing w:val="-3"/>
        </w:rPr>
        <w:t xml:space="preserve"> </w:t>
      </w:r>
      <w:r>
        <w:t>use</w:t>
      </w:r>
      <w:r>
        <w:rPr>
          <w:spacing w:val="-4"/>
        </w:rPr>
        <w:t xml:space="preserve"> </w:t>
      </w:r>
      <w:r>
        <w:t>of personal protective equipment.</w:t>
      </w:r>
    </w:p>
    <w:p w:rsidR="001020B8" w:rsidRDefault="00714498">
      <w:pPr>
        <w:pStyle w:val="BodyText"/>
        <w:ind w:left="270" w:right="319"/>
      </w:pPr>
      <w:r>
        <w:t>Material</w:t>
      </w:r>
      <w:r>
        <w:rPr>
          <w:spacing w:val="-3"/>
        </w:rPr>
        <w:t xml:space="preserve"> </w:t>
      </w:r>
      <w:r>
        <w:t>is</w:t>
      </w:r>
      <w:r>
        <w:rPr>
          <w:spacing w:val="-3"/>
        </w:rPr>
        <w:t xml:space="preserve"> </w:t>
      </w:r>
      <w:r>
        <w:t>highly</w:t>
      </w:r>
      <w:r>
        <w:rPr>
          <w:spacing w:val="-3"/>
        </w:rPr>
        <w:t xml:space="preserve"> </w:t>
      </w:r>
      <w:r>
        <w:t>hygroscopic. Store</w:t>
      </w:r>
      <w:r>
        <w:rPr>
          <w:spacing w:val="-3"/>
        </w:rPr>
        <w:t xml:space="preserve"> </w:t>
      </w:r>
      <w:r>
        <w:t>under</w:t>
      </w:r>
      <w:r>
        <w:rPr>
          <w:spacing w:val="-5"/>
        </w:rPr>
        <w:t xml:space="preserve"> </w:t>
      </w:r>
      <w:r>
        <w:t>vacuum</w:t>
      </w:r>
      <w:r>
        <w:rPr>
          <w:spacing w:val="-3"/>
        </w:rPr>
        <w:t xml:space="preserve"> </w:t>
      </w:r>
      <w:r>
        <w:t>or</w:t>
      </w:r>
      <w:r>
        <w:rPr>
          <w:spacing w:val="-3"/>
        </w:rPr>
        <w:t xml:space="preserve"> </w:t>
      </w:r>
      <w:r>
        <w:t>in</w:t>
      </w:r>
      <w:r>
        <w:rPr>
          <w:spacing w:val="-3"/>
        </w:rPr>
        <w:t xml:space="preserve"> </w:t>
      </w:r>
      <w:r>
        <w:t>tightly</w:t>
      </w:r>
      <w:r>
        <w:rPr>
          <w:spacing w:val="-3"/>
        </w:rPr>
        <w:t xml:space="preserve"> </w:t>
      </w:r>
      <w:r>
        <w:t>sealed</w:t>
      </w:r>
      <w:r>
        <w:rPr>
          <w:spacing w:val="-2"/>
        </w:rPr>
        <w:t xml:space="preserve"> </w:t>
      </w:r>
      <w:r>
        <w:t>container</w:t>
      </w:r>
      <w:r>
        <w:rPr>
          <w:spacing w:val="-3"/>
        </w:rPr>
        <w:t xml:space="preserve"> </w:t>
      </w:r>
      <w:r>
        <w:t>with</w:t>
      </w:r>
      <w:r>
        <w:rPr>
          <w:spacing w:val="-2"/>
        </w:rPr>
        <w:t xml:space="preserve"> </w:t>
      </w:r>
      <w:r>
        <w:t>desiccant.</w:t>
      </w:r>
      <w:r>
        <w:rPr>
          <w:spacing w:val="-1"/>
        </w:rPr>
        <w:t xml:space="preserve"> </w:t>
      </w:r>
      <w:r>
        <w:t>Store</w:t>
      </w:r>
      <w:r>
        <w:rPr>
          <w:spacing w:val="-3"/>
        </w:rPr>
        <w:t xml:space="preserve"> </w:t>
      </w:r>
      <w:r>
        <w:t xml:space="preserve">away from incompatible </w:t>
      </w:r>
      <w:r>
        <w:t>materials (see section 10 for incompatibilities).</w:t>
      </w:r>
    </w:p>
    <w:p w:rsidR="001020B8" w:rsidRDefault="001020B8">
      <w:pPr>
        <w:pStyle w:val="BodyText"/>
        <w:sectPr w:rsidR="001020B8">
          <w:type w:val="continuous"/>
          <w:pgSz w:w="12240" w:h="15840"/>
          <w:pgMar w:top="1560" w:right="360" w:bottom="920" w:left="360" w:header="1013" w:footer="720" w:gutter="0"/>
          <w:cols w:num="2" w:space="720" w:equalWidth="0">
            <w:col w:w="2047" w:space="40"/>
            <w:col w:w="9433"/>
          </w:cols>
        </w:sectPr>
      </w:pPr>
    </w:p>
    <w:p w:rsidR="001020B8" w:rsidRDefault="001020B8">
      <w:pPr>
        <w:pStyle w:val="BodyText"/>
        <w:spacing w:before="2"/>
      </w:pPr>
    </w:p>
    <w:p w:rsidR="001020B8" w:rsidRDefault="00714498">
      <w:pPr>
        <w:pStyle w:val="BodyText"/>
        <w:ind w:left="252"/>
        <w:rPr>
          <w:sz w:val="20"/>
        </w:rPr>
      </w:pPr>
      <w:r>
        <w:rPr>
          <w:noProof/>
          <w:sz w:val="20"/>
        </w:rPr>
        <mc:AlternateContent>
          <mc:Choice Requires="wps">
            <w:drawing>
              <wp:inline distT="0" distB="0" distL="0" distR="0">
                <wp:extent cx="6997065" cy="201295"/>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8</w:t>
                            </w:r>
                            <w:r>
                              <w:rPr>
                                <w:b/>
                                <w:color w:val="FFFFFF"/>
                                <w:sz w:val="18"/>
                              </w:rPr>
                              <w:tab/>
                              <w:t>EXPOSURE</w:t>
                            </w:r>
                            <w:r>
                              <w:rPr>
                                <w:b/>
                                <w:color w:val="FFFFFF"/>
                                <w:spacing w:val="-3"/>
                                <w:sz w:val="18"/>
                              </w:rPr>
                              <w:t xml:space="preserve"> </w:t>
                            </w:r>
                            <w:r>
                              <w:rPr>
                                <w:b/>
                                <w:color w:val="FFFFFF"/>
                                <w:sz w:val="18"/>
                              </w:rPr>
                              <w:t>CONTROLS</w:t>
                            </w:r>
                            <w:r>
                              <w:rPr>
                                <w:b/>
                                <w:color w:val="FFFFFF"/>
                                <w:spacing w:val="-3"/>
                                <w:sz w:val="18"/>
                              </w:rPr>
                              <w:t xml:space="preserve"> </w:t>
                            </w:r>
                            <w:r>
                              <w:rPr>
                                <w:b/>
                                <w:color w:val="FFFFFF"/>
                                <w:sz w:val="18"/>
                              </w:rPr>
                              <w:t>/</w:t>
                            </w:r>
                            <w:r>
                              <w:rPr>
                                <w:b/>
                                <w:color w:val="FFFFFF"/>
                                <w:spacing w:val="-4"/>
                                <w:sz w:val="18"/>
                              </w:rPr>
                              <w:t xml:space="preserve"> </w:t>
                            </w:r>
                            <w:r>
                              <w:rPr>
                                <w:b/>
                                <w:color w:val="FFFFFF"/>
                                <w:sz w:val="18"/>
                              </w:rPr>
                              <w:t>PERSONAL</w:t>
                            </w:r>
                            <w:r>
                              <w:rPr>
                                <w:b/>
                                <w:color w:val="FFFFFF"/>
                                <w:spacing w:val="-4"/>
                                <w:sz w:val="18"/>
                              </w:rPr>
                              <w:t xml:space="preserve"> </w:t>
                            </w:r>
                            <w:r>
                              <w:rPr>
                                <w:b/>
                                <w:color w:val="FFFFFF"/>
                                <w:spacing w:val="-2"/>
                                <w:sz w:val="18"/>
                              </w:rPr>
                              <w:t>PROTECTION</w:t>
                            </w:r>
                          </w:p>
                        </w:txbxContent>
                      </wps:txbx>
                      <wps:bodyPr wrap="square" lIns="0" tIns="0" rIns="0" bIns="0" rtlCol="0">
                        <a:noAutofit/>
                      </wps:bodyPr>
                    </wps:wsp>
                  </a:graphicData>
                </a:graphic>
              </wp:inline>
            </w:drawing>
          </mc:Choice>
          <mc:Fallback>
            <w:pict>
              <v:shape id="Textbox 20" o:spid="_x0000_s1037" type="#_x0000_t202" style="width:550.9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8</w:t>
                      </w:r>
                      <w:r>
                        <w:rPr>
                          <w:b/>
                          <w:color w:val="FFFFFF"/>
                          <w:sz w:val="18"/>
                        </w:rPr>
                        <w:tab/>
                        <w:t>EXPOSURE</w:t>
                      </w:r>
                      <w:r>
                        <w:rPr>
                          <w:b/>
                          <w:color w:val="FFFFFF"/>
                          <w:spacing w:val="-3"/>
                          <w:sz w:val="18"/>
                        </w:rPr>
                        <w:t xml:space="preserve"> </w:t>
                      </w:r>
                      <w:r>
                        <w:rPr>
                          <w:b/>
                          <w:color w:val="FFFFFF"/>
                          <w:sz w:val="18"/>
                        </w:rPr>
                        <w:t>CONTROLS</w:t>
                      </w:r>
                      <w:r>
                        <w:rPr>
                          <w:b/>
                          <w:color w:val="FFFFFF"/>
                          <w:spacing w:val="-3"/>
                          <w:sz w:val="18"/>
                        </w:rPr>
                        <w:t xml:space="preserve"> </w:t>
                      </w:r>
                      <w:r>
                        <w:rPr>
                          <w:b/>
                          <w:color w:val="FFFFFF"/>
                          <w:sz w:val="18"/>
                        </w:rPr>
                        <w:t>/</w:t>
                      </w:r>
                      <w:r>
                        <w:rPr>
                          <w:b/>
                          <w:color w:val="FFFFFF"/>
                          <w:spacing w:val="-4"/>
                          <w:sz w:val="18"/>
                        </w:rPr>
                        <w:t xml:space="preserve"> </w:t>
                      </w:r>
                      <w:r>
                        <w:rPr>
                          <w:b/>
                          <w:color w:val="FFFFFF"/>
                          <w:sz w:val="18"/>
                        </w:rPr>
                        <w:t>PERSONAL</w:t>
                      </w:r>
                      <w:r>
                        <w:rPr>
                          <w:b/>
                          <w:color w:val="FFFFFF"/>
                          <w:spacing w:val="-4"/>
                          <w:sz w:val="18"/>
                        </w:rPr>
                        <w:t xml:space="preserve"> </w:t>
                      </w:r>
                      <w:r>
                        <w:rPr>
                          <w:b/>
                          <w:color w:val="FFFFFF"/>
                          <w:spacing w:val="-2"/>
                          <w:sz w:val="18"/>
                        </w:rPr>
                        <w:t>PROTECTION</w:t>
                      </w:r>
                    </w:p>
                  </w:txbxContent>
                </v:textbox>
                <w10:anchorlock/>
              </v:shape>
            </w:pict>
          </mc:Fallback>
        </mc:AlternateContent>
      </w:r>
    </w:p>
    <w:p w:rsidR="001020B8" w:rsidRDefault="001020B8">
      <w:pPr>
        <w:pStyle w:val="BodyText"/>
        <w:spacing w:before="5"/>
        <w:rPr>
          <w:sz w:val="15"/>
        </w:rPr>
      </w:pPr>
    </w:p>
    <w:tbl>
      <w:tblPr>
        <w:tblW w:w="0" w:type="auto"/>
        <w:tblInd w:w="317" w:type="dxa"/>
        <w:tblLayout w:type="fixed"/>
        <w:tblCellMar>
          <w:left w:w="0" w:type="dxa"/>
          <w:right w:w="0" w:type="dxa"/>
        </w:tblCellMar>
        <w:tblLook w:val="01E0" w:firstRow="1" w:lastRow="1" w:firstColumn="1" w:lastColumn="1" w:noHBand="0" w:noVBand="0"/>
      </w:tblPr>
      <w:tblGrid>
        <w:gridCol w:w="2549"/>
        <w:gridCol w:w="2347"/>
        <w:gridCol w:w="2247"/>
        <w:gridCol w:w="1997"/>
      </w:tblGrid>
      <w:tr w:rsidR="001020B8">
        <w:trPr>
          <w:trHeight w:val="208"/>
        </w:trPr>
        <w:tc>
          <w:tcPr>
            <w:tcW w:w="2549" w:type="dxa"/>
          </w:tcPr>
          <w:p w:rsidR="001020B8" w:rsidRDefault="00714498">
            <w:pPr>
              <w:pStyle w:val="TableParagraph"/>
              <w:ind w:left="50"/>
              <w:rPr>
                <w:b/>
                <w:sz w:val="18"/>
              </w:rPr>
            </w:pPr>
            <w:r>
              <w:rPr>
                <w:b/>
                <w:spacing w:val="-2"/>
                <w:sz w:val="18"/>
                <w:u w:val="single"/>
              </w:rPr>
              <w:t>Component</w:t>
            </w:r>
          </w:p>
        </w:tc>
        <w:tc>
          <w:tcPr>
            <w:tcW w:w="2347" w:type="dxa"/>
          </w:tcPr>
          <w:p w:rsidR="001020B8" w:rsidRDefault="00714498">
            <w:pPr>
              <w:pStyle w:val="TableParagraph"/>
              <w:ind w:left="254"/>
              <w:rPr>
                <w:b/>
                <w:sz w:val="18"/>
              </w:rPr>
            </w:pPr>
            <w:r>
              <w:rPr>
                <w:b/>
                <w:sz w:val="18"/>
                <w:u w:val="single"/>
              </w:rPr>
              <w:t>Exposure</w:t>
            </w:r>
            <w:r>
              <w:rPr>
                <w:b/>
                <w:spacing w:val="-7"/>
                <w:sz w:val="18"/>
                <w:u w:val="single"/>
              </w:rPr>
              <w:t xml:space="preserve"> </w:t>
            </w:r>
            <w:r>
              <w:rPr>
                <w:b/>
                <w:spacing w:val="-2"/>
                <w:sz w:val="18"/>
                <w:u w:val="single"/>
              </w:rPr>
              <w:t>Limits</w:t>
            </w:r>
          </w:p>
        </w:tc>
        <w:tc>
          <w:tcPr>
            <w:tcW w:w="2247" w:type="dxa"/>
          </w:tcPr>
          <w:p w:rsidR="001020B8" w:rsidRDefault="00714498">
            <w:pPr>
              <w:pStyle w:val="TableParagraph"/>
              <w:ind w:left="663"/>
              <w:rPr>
                <w:b/>
                <w:sz w:val="18"/>
              </w:rPr>
            </w:pPr>
            <w:r>
              <w:rPr>
                <w:b/>
                <w:spacing w:val="-2"/>
                <w:sz w:val="18"/>
                <w:u w:val="single"/>
              </w:rPr>
              <w:t>Basis</w:t>
            </w:r>
          </w:p>
        </w:tc>
        <w:tc>
          <w:tcPr>
            <w:tcW w:w="1997" w:type="dxa"/>
          </w:tcPr>
          <w:p w:rsidR="001020B8" w:rsidRDefault="00714498">
            <w:pPr>
              <w:pStyle w:val="TableParagraph"/>
              <w:ind w:left="1169"/>
              <w:rPr>
                <w:b/>
                <w:sz w:val="18"/>
              </w:rPr>
            </w:pPr>
            <w:r>
              <w:rPr>
                <w:b/>
                <w:spacing w:val="-2"/>
                <w:sz w:val="18"/>
                <w:u w:val="single"/>
              </w:rPr>
              <w:t>Entity</w:t>
            </w:r>
          </w:p>
        </w:tc>
      </w:tr>
      <w:tr w:rsidR="001020B8">
        <w:trPr>
          <w:trHeight w:val="208"/>
        </w:trPr>
        <w:tc>
          <w:tcPr>
            <w:tcW w:w="2549" w:type="dxa"/>
          </w:tcPr>
          <w:p w:rsidR="001020B8" w:rsidRDefault="00714498">
            <w:pPr>
              <w:pStyle w:val="TableParagraph"/>
              <w:ind w:left="50"/>
              <w:rPr>
                <w:sz w:val="18"/>
              </w:rPr>
            </w:pPr>
            <w:r>
              <w:rPr>
                <w:sz w:val="18"/>
              </w:rPr>
              <w:t>Aloe</w:t>
            </w:r>
            <w:r>
              <w:rPr>
                <w:spacing w:val="-3"/>
                <w:sz w:val="18"/>
              </w:rPr>
              <w:t xml:space="preserve"> </w:t>
            </w:r>
            <w:r>
              <w:rPr>
                <w:sz w:val="18"/>
              </w:rPr>
              <w:t>Barbadensis</w:t>
            </w:r>
            <w:r>
              <w:rPr>
                <w:spacing w:val="-3"/>
                <w:sz w:val="18"/>
              </w:rPr>
              <w:t xml:space="preserve"> </w:t>
            </w:r>
            <w:r>
              <w:rPr>
                <w:sz w:val="18"/>
              </w:rPr>
              <w:t>Leaf</w:t>
            </w:r>
            <w:r>
              <w:rPr>
                <w:spacing w:val="-2"/>
                <w:sz w:val="18"/>
              </w:rPr>
              <w:t xml:space="preserve"> </w:t>
            </w:r>
            <w:r>
              <w:rPr>
                <w:spacing w:val="-4"/>
                <w:sz w:val="18"/>
              </w:rPr>
              <w:t>Juice</w:t>
            </w:r>
          </w:p>
        </w:tc>
        <w:tc>
          <w:tcPr>
            <w:tcW w:w="2347" w:type="dxa"/>
          </w:tcPr>
          <w:p w:rsidR="001020B8" w:rsidRDefault="00714498">
            <w:pPr>
              <w:pStyle w:val="TableParagraph"/>
              <w:ind w:left="254"/>
              <w:rPr>
                <w:sz w:val="18"/>
              </w:rPr>
            </w:pPr>
            <w:r>
              <w:rPr>
                <w:sz w:val="18"/>
              </w:rPr>
              <w:t>15</w:t>
            </w:r>
            <w:r>
              <w:rPr>
                <w:spacing w:val="-2"/>
                <w:sz w:val="18"/>
              </w:rPr>
              <w:t xml:space="preserve"> </w:t>
            </w:r>
            <w:r>
              <w:rPr>
                <w:sz w:val="18"/>
              </w:rPr>
              <w:t>mg/m3</w:t>
            </w:r>
            <w:r>
              <w:rPr>
                <w:spacing w:val="-2"/>
                <w:sz w:val="18"/>
              </w:rPr>
              <w:t xml:space="preserve"> (Total)</w:t>
            </w:r>
          </w:p>
        </w:tc>
        <w:tc>
          <w:tcPr>
            <w:tcW w:w="2247" w:type="dxa"/>
          </w:tcPr>
          <w:p w:rsidR="001020B8" w:rsidRDefault="00714498">
            <w:pPr>
              <w:pStyle w:val="TableParagraph"/>
              <w:ind w:left="663"/>
              <w:rPr>
                <w:sz w:val="18"/>
              </w:rPr>
            </w:pPr>
            <w:r>
              <w:rPr>
                <w:spacing w:val="-5"/>
                <w:sz w:val="18"/>
              </w:rPr>
              <w:t>TWA</w:t>
            </w:r>
          </w:p>
        </w:tc>
        <w:tc>
          <w:tcPr>
            <w:tcW w:w="1997" w:type="dxa"/>
          </w:tcPr>
          <w:p w:rsidR="001020B8" w:rsidRDefault="00714498">
            <w:pPr>
              <w:pStyle w:val="TableParagraph"/>
              <w:ind w:left="1169"/>
              <w:rPr>
                <w:sz w:val="18"/>
              </w:rPr>
            </w:pPr>
            <w:r>
              <w:rPr>
                <w:sz w:val="18"/>
              </w:rPr>
              <w:t>OSHA</w:t>
            </w:r>
            <w:r>
              <w:rPr>
                <w:spacing w:val="-1"/>
                <w:sz w:val="18"/>
              </w:rPr>
              <w:t xml:space="preserve"> </w:t>
            </w:r>
            <w:r>
              <w:rPr>
                <w:spacing w:val="-5"/>
                <w:sz w:val="18"/>
              </w:rPr>
              <w:t>PEL</w:t>
            </w:r>
          </w:p>
        </w:tc>
      </w:tr>
      <w:tr w:rsidR="001020B8">
        <w:trPr>
          <w:trHeight w:val="208"/>
        </w:trPr>
        <w:tc>
          <w:tcPr>
            <w:tcW w:w="2549" w:type="dxa"/>
          </w:tcPr>
          <w:p w:rsidR="001020B8" w:rsidRDefault="001020B8">
            <w:pPr>
              <w:pStyle w:val="TableParagraph"/>
              <w:spacing w:line="240" w:lineRule="auto"/>
              <w:rPr>
                <w:rFonts w:ascii="Times New Roman"/>
                <w:sz w:val="14"/>
              </w:rPr>
            </w:pPr>
          </w:p>
        </w:tc>
        <w:tc>
          <w:tcPr>
            <w:tcW w:w="2347" w:type="dxa"/>
          </w:tcPr>
          <w:p w:rsidR="001020B8" w:rsidRDefault="00714498">
            <w:pPr>
              <w:pStyle w:val="TableParagraph"/>
              <w:ind w:left="254"/>
              <w:rPr>
                <w:sz w:val="18"/>
              </w:rPr>
            </w:pPr>
            <w:r>
              <w:rPr>
                <w:sz w:val="18"/>
              </w:rPr>
              <w:t>5</w:t>
            </w:r>
            <w:r>
              <w:rPr>
                <w:spacing w:val="-2"/>
                <w:sz w:val="18"/>
              </w:rPr>
              <w:t xml:space="preserve"> </w:t>
            </w:r>
            <w:r>
              <w:rPr>
                <w:sz w:val="18"/>
              </w:rPr>
              <w:t>mg/m3</w:t>
            </w:r>
            <w:r>
              <w:rPr>
                <w:spacing w:val="-1"/>
                <w:sz w:val="18"/>
              </w:rPr>
              <w:t xml:space="preserve"> </w:t>
            </w:r>
            <w:r>
              <w:rPr>
                <w:spacing w:val="-2"/>
                <w:sz w:val="18"/>
              </w:rPr>
              <w:t>(Resp)</w:t>
            </w:r>
          </w:p>
        </w:tc>
        <w:tc>
          <w:tcPr>
            <w:tcW w:w="2247" w:type="dxa"/>
          </w:tcPr>
          <w:p w:rsidR="001020B8" w:rsidRDefault="00714498">
            <w:pPr>
              <w:pStyle w:val="TableParagraph"/>
              <w:ind w:left="663"/>
              <w:rPr>
                <w:sz w:val="18"/>
              </w:rPr>
            </w:pPr>
            <w:r>
              <w:rPr>
                <w:spacing w:val="-5"/>
                <w:sz w:val="18"/>
              </w:rPr>
              <w:t>TWA</w:t>
            </w:r>
          </w:p>
        </w:tc>
        <w:tc>
          <w:tcPr>
            <w:tcW w:w="1997" w:type="dxa"/>
          </w:tcPr>
          <w:p w:rsidR="001020B8" w:rsidRDefault="00714498">
            <w:pPr>
              <w:pStyle w:val="TableParagraph"/>
              <w:ind w:left="1169"/>
              <w:rPr>
                <w:sz w:val="18"/>
              </w:rPr>
            </w:pPr>
            <w:r>
              <w:rPr>
                <w:sz w:val="18"/>
              </w:rPr>
              <w:t>OSHA</w:t>
            </w:r>
            <w:r>
              <w:rPr>
                <w:spacing w:val="-1"/>
                <w:sz w:val="18"/>
              </w:rPr>
              <w:t xml:space="preserve"> </w:t>
            </w:r>
            <w:r>
              <w:rPr>
                <w:spacing w:val="-5"/>
                <w:sz w:val="18"/>
              </w:rPr>
              <w:t>PEL</w:t>
            </w:r>
          </w:p>
        </w:tc>
      </w:tr>
    </w:tbl>
    <w:p w:rsidR="001020B8" w:rsidRDefault="001020B8">
      <w:pPr>
        <w:pStyle w:val="BodyText"/>
        <w:spacing w:before="9"/>
        <w:rPr>
          <w:sz w:val="9"/>
        </w:rPr>
      </w:pPr>
    </w:p>
    <w:p w:rsidR="001020B8" w:rsidRDefault="001020B8">
      <w:pPr>
        <w:pStyle w:val="BodyText"/>
        <w:rPr>
          <w:sz w:val="9"/>
        </w:rPr>
        <w:sectPr w:rsidR="001020B8">
          <w:type w:val="continuous"/>
          <w:pgSz w:w="12240" w:h="15840"/>
          <w:pgMar w:top="1560" w:right="360" w:bottom="920" w:left="360" w:header="1013" w:footer="720" w:gutter="0"/>
          <w:cols w:space="720"/>
        </w:sectPr>
      </w:pPr>
    </w:p>
    <w:p w:rsidR="001020B8" w:rsidRDefault="00714498">
      <w:pPr>
        <w:spacing w:before="99"/>
        <w:ind w:left="360"/>
        <w:rPr>
          <w:sz w:val="14"/>
        </w:rPr>
      </w:pPr>
      <w:r>
        <w:rPr>
          <w:sz w:val="14"/>
        </w:rPr>
        <w:t>TWA:</w:t>
      </w:r>
      <w:r>
        <w:rPr>
          <w:spacing w:val="-6"/>
          <w:sz w:val="14"/>
        </w:rPr>
        <w:t xml:space="preserve"> </w:t>
      </w:r>
      <w:r>
        <w:rPr>
          <w:sz w:val="14"/>
        </w:rPr>
        <w:t>Time</w:t>
      </w:r>
      <w:r>
        <w:rPr>
          <w:spacing w:val="-5"/>
          <w:sz w:val="14"/>
        </w:rPr>
        <w:t xml:space="preserve"> </w:t>
      </w:r>
      <w:r>
        <w:rPr>
          <w:sz w:val="14"/>
        </w:rPr>
        <w:t>Weighted</w:t>
      </w:r>
      <w:r>
        <w:rPr>
          <w:spacing w:val="-6"/>
          <w:sz w:val="14"/>
        </w:rPr>
        <w:t xml:space="preserve"> </w:t>
      </w:r>
      <w:r>
        <w:rPr>
          <w:sz w:val="14"/>
        </w:rPr>
        <w:t>Average</w:t>
      </w:r>
      <w:r>
        <w:rPr>
          <w:spacing w:val="-5"/>
          <w:sz w:val="14"/>
        </w:rPr>
        <w:t xml:space="preserve"> </w:t>
      </w:r>
      <w:r>
        <w:rPr>
          <w:sz w:val="14"/>
        </w:rPr>
        <w:t>over</w:t>
      </w:r>
      <w:r>
        <w:rPr>
          <w:spacing w:val="-5"/>
          <w:sz w:val="14"/>
        </w:rPr>
        <w:t xml:space="preserve"> </w:t>
      </w:r>
      <w:r>
        <w:rPr>
          <w:sz w:val="14"/>
        </w:rPr>
        <w:t>8</w:t>
      </w:r>
      <w:r>
        <w:rPr>
          <w:spacing w:val="-7"/>
          <w:sz w:val="14"/>
        </w:rPr>
        <w:t xml:space="preserve"> </w:t>
      </w:r>
      <w:r>
        <w:rPr>
          <w:sz w:val="14"/>
        </w:rPr>
        <w:t>hours</w:t>
      </w:r>
      <w:r>
        <w:rPr>
          <w:spacing w:val="-5"/>
          <w:sz w:val="14"/>
        </w:rPr>
        <w:t xml:space="preserve"> </w:t>
      </w:r>
      <w:r>
        <w:rPr>
          <w:sz w:val="14"/>
        </w:rPr>
        <w:t>of</w:t>
      </w:r>
      <w:r>
        <w:rPr>
          <w:spacing w:val="-7"/>
          <w:sz w:val="14"/>
        </w:rPr>
        <w:t xml:space="preserve"> </w:t>
      </w:r>
      <w:r>
        <w:rPr>
          <w:sz w:val="14"/>
        </w:rPr>
        <w:t>work. TLV: Threshold Limit Value over 8 hours of work.</w:t>
      </w:r>
    </w:p>
    <w:p w:rsidR="001020B8" w:rsidRDefault="00714498">
      <w:pPr>
        <w:ind w:left="360" w:right="850"/>
        <w:rPr>
          <w:sz w:val="14"/>
        </w:rPr>
      </w:pPr>
      <w:r>
        <w:rPr>
          <w:sz w:val="14"/>
        </w:rPr>
        <w:t>REL:</w:t>
      </w:r>
      <w:r>
        <w:rPr>
          <w:spacing w:val="-11"/>
          <w:sz w:val="14"/>
        </w:rPr>
        <w:t xml:space="preserve"> </w:t>
      </w:r>
      <w:r>
        <w:rPr>
          <w:sz w:val="14"/>
        </w:rPr>
        <w:t>Recommended</w:t>
      </w:r>
      <w:r>
        <w:rPr>
          <w:spacing w:val="-11"/>
          <w:sz w:val="14"/>
        </w:rPr>
        <w:t xml:space="preserve"> </w:t>
      </w:r>
      <w:r>
        <w:rPr>
          <w:sz w:val="14"/>
        </w:rPr>
        <w:t>Exposure</w:t>
      </w:r>
      <w:r>
        <w:rPr>
          <w:spacing w:val="-10"/>
          <w:sz w:val="14"/>
        </w:rPr>
        <w:t xml:space="preserve"> </w:t>
      </w:r>
      <w:r>
        <w:rPr>
          <w:sz w:val="14"/>
        </w:rPr>
        <w:t>Limit PEL: Permissible Exposure Limit</w:t>
      </w:r>
    </w:p>
    <w:p w:rsidR="001020B8" w:rsidRDefault="001020B8">
      <w:pPr>
        <w:pStyle w:val="BodyText"/>
        <w:spacing w:before="45"/>
        <w:rPr>
          <w:sz w:val="14"/>
        </w:rPr>
      </w:pPr>
    </w:p>
    <w:p w:rsidR="001020B8" w:rsidRDefault="00714498">
      <w:pPr>
        <w:pStyle w:val="Heading1"/>
        <w:spacing w:line="209" w:lineRule="exact"/>
      </w:pPr>
      <w:r>
        <w:t>Personal</w:t>
      </w:r>
      <w:r>
        <w:rPr>
          <w:spacing w:val="-5"/>
        </w:rPr>
        <w:t xml:space="preserve"> </w:t>
      </w:r>
      <w:r>
        <w:rPr>
          <w:spacing w:val="-2"/>
        </w:rPr>
        <w:t>Protection:</w:t>
      </w:r>
    </w:p>
    <w:p w:rsidR="001020B8" w:rsidRDefault="00714498">
      <w:pPr>
        <w:tabs>
          <w:tab w:val="left" w:pos="1728"/>
        </w:tabs>
        <w:ind w:left="360"/>
        <w:rPr>
          <w:sz w:val="18"/>
        </w:rPr>
      </w:pPr>
      <w:r>
        <w:rPr>
          <w:b/>
          <w:spacing w:val="-2"/>
          <w:sz w:val="18"/>
        </w:rPr>
        <w:t>Eyes:</w:t>
      </w:r>
      <w:r>
        <w:rPr>
          <w:b/>
          <w:sz w:val="18"/>
        </w:rPr>
        <w:tab/>
      </w:r>
      <w:r>
        <w:rPr>
          <w:sz w:val="18"/>
        </w:rPr>
        <w:t>Wear</w:t>
      </w:r>
      <w:r>
        <w:rPr>
          <w:spacing w:val="-4"/>
          <w:sz w:val="18"/>
        </w:rPr>
        <w:t xml:space="preserve"> </w:t>
      </w:r>
      <w:r>
        <w:rPr>
          <w:sz w:val="18"/>
        </w:rPr>
        <w:t>splash</w:t>
      </w:r>
      <w:r>
        <w:rPr>
          <w:spacing w:val="-3"/>
          <w:sz w:val="18"/>
        </w:rPr>
        <w:t xml:space="preserve"> </w:t>
      </w:r>
      <w:r>
        <w:rPr>
          <w:spacing w:val="-2"/>
          <w:sz w:val="18"/>
        </w:rPr>
        <w:t>goggles.</w:t>
      </w:r>
    </w:p>
    <w:p w:rsidR="001020B8" w:rsidRDefault="00714498">
      <w:pPr>
        <w:spacing w:before="99"/>
        <w:ind w:left="360" w:right="2452"/>
        <w:rPr>
          <w:sz w:val="14"/>
        </w:rPr>
      </w:pPr>
      <w:r>
        <w:br w:type="column"/>
      </w:r>
      <w:r>
        <w:rPr>
          <w:sz w:val="14"/>
        </w:rPr>
        <w:t>STEL:</w:t>
      </w:r>
      <w:r>
        <w:rPr>
          <w:spacing w:val="-6"/>
          <w:sz w:val="14"/>
        </w:rPr>
        <w:t xml:space="preserve"> </w:t>
      </w:r>
      <w:r>
        <w:rPr>
          <w:sz w:val="14"/>
        </w:rPr>
        <w:t>Short</w:t>
      </w:r>
      <w:r>
        <w:rPr>
          <w:spacing w:val="-6"/>
          <w:sz w:val="14"/>
        </w:rPr>
        <w:t xml:space="preserve"> </w:t>
      </w:r>
      <w:r>
        <w:rPr>
          <w:sz w:val="14"/>
        </w:rPr>
        <w:t>Term</w:t>
      </w:r>
      <w:r>
        <w:rPr>
          <w:spacing w:val="-6"/>
          <w:sz w:val="14"/>
        </w:rPr>
        <w:t xml:space="preserve"> </w:t>
      </w:r>
      <w:r>
        <w:rPr>
          <w:sz w:val="14"/>
        </w:rPr>
        <w:t>Exposure</w:t>
      </w:r>
      <w:r>
        <w:rPr>
          <w:spacing w:val="-5"/>
          <w:sz w:val="14"/>
        </w:rPr>
        <w:t xml:space="preserve"> </w:t>
      </w:r>
      <w:r>
        <w:rPr>
          <w:sz w:val="14"/>
        </w:rPr>
        <w:t>Limit</w:t>
      </w:r>
      <w:r>
        <w:rPr>
          <w:spacing w:val="-6"/>
          <w:sz w:val="14"/>
        </w:rPr>
        <w:t xml:space="preserve"> </w:t>
      </w:r>
      <w:r>
        <w:rPr>
          <w:sz w:val="14"/>
        </w:rPr>
        <w:t>during</w:t>
      </w:r>
      <w:r>
        <w:rPr>
          <w:spacing w:val="-6"/>
          <w:sz w:val="14"/>
        </w:rPr>
        <w:t xml:space="preserve"> </w:t>
      </w:r>
      <w:r>
        <w:rPr>
          <w:sz w:val="14"/>
        </w:rPr>
        <w:t>x</w:t>
      </w:r>
      <w:r>
        <w:rPr>
          <w:spacing w:val="-6"/>
          <w:sz w:val="14"/>
        </w:rPr>
        <w:t xml:space="preserve"> </w:t>
      </w:r>
      <w:r>
        <w:rPr>
          <w:sz w:val="14"/>
        </w:rPr>
        <w:t>minutes. IDLH: Immediately Dangerous to Life or Health WEEL: Workplace Environmental Exposure Levels CEIL: Ceiling</w:t>
      </w:r>
    </w:p>
    <w:p w:rsidR="001020B8" w:rsidRDefault="001020B8">
      <w:pPr>
        <w:rPr>
          <w:sz w:val="14"/>
        </w:rPr>
        <w:sectPr w:rsidR="001020B8">
          <w:type w:val="continuous"/>
          <w:pgSz w:w="12240" w:h="15840"/>
          <w:pgMar w:top="1560" w:right="360" w:bottom="920" w:left="360" w:header="1013" w:footer="720" w:gutter="0"/>
          <w:cols w:num="2" w:space="720" w:equalWidth="0">
            <w:col w:w="3644" w:space="1865"/>
            <w:col w:w="6011"/>
          </w:cols>
        </w:sectPr>
      </w:pPr>
    </w:p>
    <w:p w:rsidR="001020B8" w:rsidRDefault="00714498">
      <w:pPr>
        <w:pStyle w:val="BodyText"/>
        <w:tabs>
          <w:tab w:val="left" w:pos="1728"/>
        </w:tabs>
        <w:ind w:left="1728" w:right="682" w:hanging="1369"/>
      </w:pPr>
      <w:r>
        <w:rPr>
          <w:b/>
          <w:spacing w:val="-2"/>
        </w:rPr>
        <w:t>Inhalation:</w:t>
      </w:r>
      <w:r>
        <w:rPr>
          <w:b/>
        </w:rPr>
        <w:tab/>
      </w:r>
      <w:r>
        <w:t>Provide</w:t>
      </w:r>
      <w:r>
        <w:rPr>
          <w:spacing w:val="-3"/>
        </w:rPr>
        <w:t xml:space="preserve"> </w:t>
      </w:r>
      <w:r>
        <w:t>adequate</w:t>
      </w:r>
      <w:r>
        <w:rPr>
          <w:spacing w:val="-3"/>
        </w:rPr>
        <w:t xml:space="preserve"> </w:t>
      </w:r>
      <w:r>
        <w:t>ventilation.</w:t>
      </w:r>
      <w:r>
        <w:rPr>
          <w:spacing w:val="-4"/>
        </w:rPr>
        <w:t xml:space="preserve"> </w:t>
      </w:r>
      <w:r>
        <w:t>If</w:t>
      </w:r>
      <w:r>
        <w:rPr>
          <w:spacing w:val="-2"/>
        </w:rPr>
        <w:t xml:space="preserve"> </w:t>
      </w:r>
      <w:r>
        <w:t>engineering</w:t>
      </w:r>
      <w:r>
        <w:rPr>
          <w:spacing w:val="-2"/>
        </w:rPr>
        <w:t xml:space="preserve"> </w:t>
      </w:r>
      <w:r>
        <w:t>controls</w:t>
      </w:r>
      <w:r>
        <w:rPr>
          <w:spacing w:val="-4"/>
        </w:rPr>
        <w:t xml:space="preserve"> </w:t>
      </w:r>
      <w:r>
        <w:t>do</w:t>
      </w:r>
      <w:r>
        <w:rPr>
          <w:spacing w:val="-3"/>
        </w:rPr>
        <w:t xml:space="preserve"> </w:t>
      </w:r>
      <w:r>
        <w:t>not</w:t>
      </w:r>
      <w:r>
        <w:rPr>
          <w:spacing w:val="-5"/>
        </w:rPr>
        <w:t xml:space="preserve"> </w:t>
      </w:r>
      <w:r>
        <w:t>maintain</w:t>
      </w:r>
      <w:r>
        <w:rPr>
          <w:spacing w:val="-3"/>
        </w:rPr>
        <w:t xml:space="preserve"> </w:t>
      </w:r>
      <w:r>
        <w:t>airborne</w:t>
      </w:r>
      <w:r>
        <w:rPr>
          <w:spacing w:val="-3"/>
        </w:rPr>
        <w:t xml:space="preserve"> </w:t>
      </w:r>
      <w:r>
        <w:t>concentrat</w:t>
      </w:r>
      <w:r>
        <w:t>ions</w:t>
      </w:r>
      <w:r>
        <w:rPr>
          <w:spacing w:val="-3"/>
        </w:rPr>
        <w:t xml:space="preserve"> </w:t>
      </w:r>
      <w:r>
        <w:t>below</w:t>
      </w:r>
      <w:r>
        <w:rPr>
          <w:spacing w:val="-2"/>
        </w:rPr>
        <w:t xml:space="preserve"> </w:t>
      </w:r>
      <w:r>
        <w:t>the</w:t>
      </w:r>
      <w:r>
        <w:rPr>
          <w:spacing w:val="-2"/>
        </w:rPr>
        <w:t xml:space="preserve"> </w:t>
      </w:r>
      <w:r>
        <w:t>PEL,</w:t>
      </w:r>
      <w:r>
        <w:rPr>
          <w:spacing w:val="-4"/>
        </w:rPr>
        <w:t xml:space="preserve"> </w:t>
      </w:r>
      <w:r>
        <w:t>an approved respirator must be worn.</w:t>
      </w:r>
    </w:p>
    <w:p w:rsidR="001020B8" w:rsidRDefault="00714498">
      <w:pPr>
        <w:pStyle w:val="BodyText"/>
        <w:tabs>
          <w:tab w:val="left" w:pos="1728"/>
        </w:tabs>
        <w:spacing w:line="209" w:lineRule="exact"/>
        <w:ind w:left="360"/>
      </w:pPr>
      <w:r>
        <w:rPr>
          <w:b/>
          <w:spacing w:val="-2"/>
        </w:rPr>
        <w:t>Body:</w:t>
      </w:r>
      <w:r>
        <w:rPr>
          <w:b/>
        </w:rPr>
        <w:tab/>
      </w:r>
      <w:r>
        <w:t>Wear</w:t>
      </w:r>
      <w:r>
        <w:rPr>
          <w:spacing w:val="-5"/>
        </w:rPr>
        <w:t xml:space="preserve"> </w:t>
      </w:r>
      <w:r>
        <w:t>suitable</w:t>
      </w:r>
      <w:r>
        <w:rPr>
          <w:spacing w:val="-3"/>
        </w:rPr>
        <w:t xml:space="preserve"> </w:t>
      </w:r>
      <w:r>
        <w:t>gloves.</w:t>
      </w:r>
      <w:r>
        <w:rPr>
          <w:spacing w:val="-2"/>
        </w:rPr>
        <w:t xml:space="preserve"> </w:t>
      </w:r>
      <w:r>
        <w:t>Light</w:t>
      </w:r>
      <w:r>
        <w:rPr>
          <w:spacing w:val="-2"/>
        </w:rPr>
        <w:t xml:space="preserve"> </w:t>
      </w:r>
      <w:r>
        <w:t>weight</w:t>
      </w:r>
      <w:r>
        <w:rPr>
          <w:spacing w:val="-3"/>
        </w:rPr>
        <w:t xml:space="preserve"> </w:t>
      </w:r>
      <w:r>
        <w:t>protective</w:t>
      </w:r>
      <w:r>
        <w:rPr>
          <w:spacing w:val="-2"/>
        </w:rPr>
        <w:t xml:space="preserve"> </w:t>
      </w:r>
      <w:r>
        <w:t>clothing</w:t>
      </w:r>
      <w:r>
        <w:rPr>
          <w:spacing w:val="-2"/>
        </w:rPr>
        <w:t xml:space="preserve"> </w:t>
      </w:r>
      <w:r>
        <w:t>is</w:t>
      </w:r>
      <w:r>
        <w:rPr>
          <w:spacing w:val="-3"/>
        </w:rPr>
        <w:t xml:space="preserve"> </w:t>
      </w:r>
      <w:r>
        <w:t>recommended</w:t>
      </w:r>
      <w:r>
        <w:rPr>
          <w:spacing w:val="-2"/>
        </w:rPr>
        <w:t xml:space="preserve"> </w:t>
      </w:r>
      <w:r>
        <w:t>but</w:t>
      </w:r>
      <w:r>
        <w:rPr>
          <w:spacing w:val="-3"/>
        </w:rPr>
        <w:t xml:space="preserve"> </w:t>
      </w:r>
      <w:r>
        <w:t>not</w:t>
      </w:r>
      <w:r>
        <w:rPr>
          <w:spacing w:val="-2"/>
        </w:rPr>
        <w:t xml:space="preserve"> required.</w:t>
      </w:r>
    </w:p>
    <w:p w:rsidR="001020B8" w:rsidRDefault="00714498">
      <w:pPr>
        <w:pStyle w:val="BodyText"/>
        <w:tabs>
          <w:tab w:val="left" w:pos="1728"/>
        </w:tabs>
        <w:spacing w:before="2"/>
        <w:ind w:left="1728" w:right="1048" w:hanging="1369"/>
      </w:pPr>
      <w:r>
        <w:rPr>
          <w:b/>
          <w:spacing w:val="-2"/>
        </w:rPr>
        <w:t>Other:</w:t>
      </w:r>
      <w:r>
        <w:rPr>
          <w:b/>
        </w:rPr>
        <w:tab/>
      </w:r>
      <w:r>
        <w:t>Use</w:t>
      </w:r>
      <w:r>
        <w:rPr>
          <w:spacing w:val="-4"/>
        </w:rPr>
        <w:t xml:space="preserve"> </w:t>
      </w:r>
      <w:r>
        <w:t>good</w:t>
      </w:r>
      <w:r>
        <w:rPr>
          <w:spacing w:val="-3"/>
        </w:rPr>
        <w:t xml:space="preserve"> </w:t>
      </w:r>
      <w:r>
        <w:t>personal</w:t>
      </w:r>
      <w:r>
        <w:rPr>
          <w:spacing w:val="-4"/>
        </w:rPr>
        <w:t xml:space="preserve"> </w:t>
      </w:r>
      <w:r>
        <w:t>hygiene</w:t>
      </w:r>
      <w:r>
        <w:rPr>
          <w:spacing w:val="-3"/>
        </w:rPr>
        <w:t xml:space="preserve"> </w:t>
      </w:r>
      <w:r>
        <w:t>practices.</w:t>
      </w:r>
      <w:r>
        <w:rPr>
          <w:spacing w:val="-3"/>
        </w:rPr>
        <w:t xml:space="preserve"> </w:t>
      </w:r>
      <w:r>
        <w:t>Provide</w:t>
      </w:r>
      <w:r>
        <w:rPr>
          <w:spacing w:val="-4"/>
        </w:rPr>
        <w:t xml:space="preserve"> </w:t>
      </w:r>
      <w:r>
        <w:t>eyewash</w:t>
      </w:r>
      <w:r>
        <w:rPr>
          <w:spacing w:val="-4"/>
        </w:rPr>
        <w:t xml:space="preserve"> </w:t>
      </w:r>
      <w:r>
        <w:t>stations,</w:t>
      </w:r>
      <w:r>
        <w:rPr>
          <w:spacing w:val="-3"/>
        </w:rPr>
        <w:t xml:space="preserve"> </w:t>
      </w:r>
      <w:r>
        <w:t>quick-drench</w:t>
      </w:r>
      <w:r>
        <w:rPr>
          <w:spacing w:val="-4"/>
        </w:rPr>
        <w:t xml:space="preserve"> </w:t>
      </w:r>
      <w:r>
        <w:t>showers</w:t>
      </w:r>
      <w:r>
        <w:rPr>
          <w:spacing w:val="-5"/>
        </w:rPr>
        <w:t xml:space="preserve"> </w:t>
      </w:r>
      <w:r>
        <w:t>and</w:t>
      </w:r>
      <w:r>
        <w:rPr>
          <w:spacing w:val="-3"/>
        </w:rPr>
        <w:t xml:space="preserve"> </w:t>
      </w:r>
      <w:r>
        <w:t>washing</w:t>
      </w:r>
      <w:r>
        <w:rPr>
          <w:spacing w:val="-3"/>
        </w:rPr>
        <w:t xml:space="preserve"> </w:t>
      </w:r>
      <w:r>
        <w:t>facilities accessible to areas of use and handling.</w:t>
      </w:r>
    </w:p>
    <w:p w:rsidR="001020B8" w:rsidRDefault="00714498">
      <w:pPr>
        <w:pStyle w:val="BodyText"/>
        <w:rPr>
          <w:sz w:val="16"/>
        </w:rPr>
      </w:pPr>
      <w:r>
        <w:rPr>
          <w:noProof/>
          <w:sz w:val="16"/>
        </w:rPr>
        <mc:AlternateContent>
          <mc:Choice Requires="wps">
            <w:drawing>
              <wp:anchor distT="0" distB="0" distL="0" distR="0" simplePos="0" relativeHeight="487593472" behindDoc="1" locked="0" layoutInCell="1" allowOverlap="1">
                <wp:simplePos x="0" y="0"/>
                <wp:positionH relativeFrom="page">
                  <wp:posOffset>388620</wp:posOffset>
                </wp:positionH>
                <wp:positionV relativeFrom="paragraph">
                  <wp:posOffset>133223</wp:posOffset>
                </wp:positionV>
                <wp:extent cx="6997065" cy="20129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431"/>
                              </w:tabs>
                              <w:spacing w:before="51"/>
                              <w:ind w:left="107"/>
                              <w:rPr>
                                <w:b/>
                                <w:color w:val="000000"/>
                                <w:sz w:val="18"/>
                              </w:rPr>
                            </w:pPr>
                            <w:r>
                              <w:rPr>
                                <w:b/>
                                <w:color w:val="FFFFFF"/>
                                <w:spacing w:val="-10"/>
                                <w:sz w:val="18"/>
                              </w:rPr>
                              <w:t>9</w:t>
                            </w:r>
                            <w:r>
                              <w:rPr>
                                <w:b/>
                                <w:color w:val="FFFFFF"/>
                                <w:sz w:val="18"/>
                              </w:rPr>
                              <w:tab/>
                              <w:t>PHYSICAL</w:t>
                            </w:r>
                            <w:r>
                              <w:rPr>
                                <w:b/>
                                <w:color w:val="FFFFFF"/>
                                <w:spacing w:val="-3"/>
                                <w:sz w:val="18"/>
                              </w:rPr>
                              <w:t xml:space="preserve"> </w:t>
                            </w:r>
                            <w:r>
                              <w:rPr>
                                <w:b/>
                                <w:color w:val="FFFFFF"/>
                                <w:sz w:val="18"/>
                              </w:rPr>
                              <w:t>AND</w:t>
                            </w:r>
                            <w:r>
                              <w:rPr>
                                <w:b/>
                                <w:color w:val="FFFFFF"/>
                                <w:spacing w:val="-2"/>
                                <w:sz w:val="18"/>
                              </w:rPr>
                              <w:t xml:space="preserve"> </w:t>
                            </w:r>
                            <w:r>
                              <w:rPr>
                                <w:b/>
                                <w:color w:val="FFFFFF"/>
                                <w:sz w:val="18"/>
                              </w:rPr>
                              <w:t>CHEMICAL</w:t>
                            </w:r>
                            <w:r>
                              <w:rPr>
                                <w:b/>
                                <w:color w:val="FFFFFF"/>
                                <w:spacing w:val="-4"/>
                                <w:sz w:val="18"/>
                              </w:rPr>
                              <w:t xml:space="preserve"> </w:t>
                            </w:r>
                            <w:r>
                              <w:rPr>
                                <w:b/>
                                <w:color w:val="FFFFFF"/>
                                <w:spacing w:val="-2"/>
                                <w:sz w:val="18"/>
                              </w:rPr>
                              <w:t>PROPERTIES</w:t>
                            </w:r>
                          </w:p>
                        </w:txbxContent>
                      </wps:txbx>
                      <wps:bodyPr wrap="square" lIns="0" tIns="0" rIns="0" bIns="0" rtlCol="0">
                        <a:noAutofit/>
                      </wps:bodyPr>
                    </wps:wsp>
                  </a:graphicData>
                </a:graphic>
              </wp:anchor>
            </w:drawing>
          </mc:Choice>
          <mc:Fallback>
            <w:pict>
              <v:shape id="Textbox 21" o:spid="_x0000_s1038" type="#_x0000_t202" style="position:absolute;margin-left:30.6pt;margin-top:10.5pt;width:550.95pt;height:15.8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" fillcolor="#7e7e7e" stroked="f">
                <v:path arrowok="t"/>
                <v:textbox inset="0,0,0,0">
                  <w:txbxContent>
                    <w:p w:rsidR="001020B8" w:rsidRDefault="00714498">
                      <w:pPr>
                        <w:tabs>
                          <w:tab w:val="left" w:pos="431"/>
                        </w:tabs>
                        <w:spacing w:before="51"/>
                        <w:ind w:left="107"/>
                        <w:rPr>
                          <w:b/>
                          <w:color w:val="000000"/>
                          <w:sz w:val="18"/>
                        </w:rPr>
                      </w:pPr>
                      <w:r>
                        <w:rPr>
                          <w:b/>
                          <w:color w:val="FFFFFF"/>
                          <w:spacing w:val="-10"/>
                          <w:sz w:val="18"/>
                        </w:rPr>
                        <w:t>9</w:t>
                      </w:r>
                      <w:r>
                        <w:rPr>
                          <w:b/>
                          <w:color w:val="FFFFFF"/>
                          <w:sz w:val="18"/>
                        </w:rPr>
                        <w:tab/>
                        <w:t>PHYSICAL</w:t>
                      </w:r>
                      <w:r>
                        <w:rPr>
                          <w:b/>
                          <w:color w:val="FFFFFF"/>
                          <w:spacing w:val="-3"/>
                          <w:sz w:val="18"/>
                        </w:rPr>
                        <w:t xml:space="preserve"> </w:t>
                      </w:r>
                      <w:r>
                        <w:rPr>
                          <w:b/>
                          <w:color w:val="FFFFFF"/>
                          <w:sz w:val="18"/>
                        </w:rPr>
                        <w:t>AND</w:t>
                      </w:r>
                      <w:r>
                        <w:rPr>
                          <w:b/>
                          <w:color w:val="FFFFFF"/>
                          <w:spacing w:val="-2"/>
                          <w:sz w:val="18"/>
                        </w:rPr>
                        <w:t xml:space="preserve"> </w:t>
                      </w:r>
                      <w:r>
                        <w:rPr>
                          <w:b/>
                          <w:color w:val="FFFFFF"/>
                          <w:sz w:val="18"/>
                        </w:rPr>
                        <w:t>CHEMICAL</w:t>
                      </w:r>
                      <w:r>
                        <w:rPr>
                          <w:b/>
                          <w:color w:val="FFFFFF"/>
                          <w:spacing w:val="-4"/>
                          <w:sz w:val="18"/>
                        </w:rPr>
                        <w:t xml:space="preserve"> </w:t>
                      </w:r>
                      <w:r>
                        <w:rPr>
                          <w:b/>
                          <w:color w:val="FFFFFF"/>
                          <w:spacing w:val="-2"/>
                          <w:sz w:val="18"/>
                        </w:rPr>
                        <w:t>PROPERTIES</w:t>
                      </w:r>
                    </w:p>
                  </w:txbxContent>
                </v:textbox>
                <w10:wrap type="topAndBottom" anchorx="page"/>
              </v:shape>
            </w:pict>
          </mc:Fallback>
        </mc:AlternateContent>
      </w:r>
    </w:p>
    <w:p w:rsidR="001020B8" w:rsidRDefault="00714498">
      <w:pPr>
        <w:tabs>
          <w:tab w:val="left" w:pos="3113"/>
          <w:tab w:val="left" w:pos="5869"/>
          <w:tab w:val="left" w:pos="8622"/>
        </w:tabs>
        <w:spacing w:before="207" w:line="242" w:lineRule="auto"/>
        <w:ind w:left="360" w:right="1490"/>
        <w:rPr>
          <w:sz w:val="18"/>
        </w:rPr>
      </w:pPr>
      <w:r>
        <w:rPr>
          <w:b/>
          <w:spacing w:val="-2"/>
          <w:sz w:val="18"/>
        </w:rPr>
        <w:t>Appearance:</w:t>
      </w:r>
      <w:r>
        <w:rPr>
          <w:b/>
          <w:sz w:val="18"/>
        </w:rPr>
        <w:tab/>
      </w:r>
      <w:r>
        <w:rPr>
          <w:sz w:val="18"/>
        </w:rPr>
        <w:t>Fine powder</w:t>
      </w:r>
      <w:r>
        <w:rPr>
          <w:sz w:val="18"/>
        </w:rPr>
        <w:tab/>
      </w:r>
      <w:r>
        <w:rPr>
          <w:b/>
          <w:sz w:val="18"/>
        </w:rPr>
        <w:t>Vapor Pressure:</w:t>
      </w:r>
      <w:r>
        <w:rPr>
          <w:b/>
          <w:sz w:val="18"/>
        </w:rPr>
        <w:tab/>
      </w:r>
      <w:r>
        <w:rPr>
          <w:sz w:val="18"/>
        </w:rPr>
        <w:t xml:space="preserve">Not determined </w:t>
      </w:r>
      <w:r>
        <w:rPr>
          <w:b/>
          <w:spacing w:val="-2"/>
          <w:sz w:val="18"/>
        </w:rPr>
        <w:t>Odor:</w:t>
      </w:r>
      <w:r>
        <w:rPr>
          <w:b/>
          <w:sz w:val="18"/>
        </w:rPr>
        <w:tab/>
      </w:r>
      <w:r>
        <w:rPr>
          <w:sz w:val="18"/>
        </w:rPr>
        <w:t>Light vegetable</w:t>
      </w:r>
      <w:r>
        <w:rPr>
          <w:sz w:val="18"/>
        </w:rPr>
        <w:tab/>
      </w:r>
      <w:r>
        <w:rPr>
          <w:b/>
          <w:sz w:val="18"/>
        </w:rPr>
        <w:t>Vapor Density:</w:t>
      </w:r>
      <w:r>
        <w:rPr>
          <w:b/>
          <w:sz w:val="18"/>
        </w:rPr>
        <w:tab/>
      </w:r>
      <w:r>
        <w:rPr>
          <w:sz w:val="18"/>
        </w:rPr>
        <w:t>No</w:t>
      </w:r>
      <w:r>
        <w:rPr>
          <w:spacing w:val="-14"/>
          <w:sz w:val="18"/>
        </w:rPr>
        <w:t xml:space="preserve"> </w:t>
      </w:r>
      <w:r>
        <w:rPr>
          <w:sz w:val="18"/>
        </w:rPr>
        <w:t>data</w:t>
      </w:r>
      <w:r>
        <w:rPr>
          <w:spacing w:val="-14"/>
          <w:sz w:val="18"/>
        </w:rPr>
        <w:t xml:space="preserve"> </w:t>
      </w:r>
      <w:r>
        <w:rPr>
          <w:sz w:val="18"/>
        </w:rPr>
        <w:t xml:space="preserve">available </w:t>
      </w:r>
      <w:r>
        <w:rPr>
          <w:b/>
          <w:sz w:val="18"/>
        </w:rPr>
        <w:t>Odor Threshold:</w:t>
      </w:r>
      <w:r>
        <w:rPr>
          <w:b/>
          <w:sz w:val="18"/>
        </w:rPr>
        <w:tab/>
      </w:r>
      <w:r>
        <w:rPr>
          <w:sz w:val="18"/>
        </w:rPr>
        <w:t>No data available</w:t>
      </w:r>
      <w:r>
        <w:rPr>
          <w:sz w:val="18"/>
        </w:rPr>
        <w:tab/>
      </w:r>
      <w:r>
        <w:rPr>
          <w:b/>
          <w:sz w:val="18"/>
        </w:rPr>
        <w:t>Evaporation Rate:</w:t>
      </w:r>
      <w:r>
        <w:rPr>
          <w:b/>
          <w:sz w:val="18"/>
        </w:rPr>
        <w:tab/>
      </w:r>
      <w:r>
        <w:rPr>
          <w:sz w:val="18"/>
        </w:rPr>
        <w:t>No</w:t>
      </w:r>
      <w:r>
        <w:rPr>
          <w:spacing w:val="-14"/>
          <w:sz w:val="18"/>
        </w:rPr>
        <w:t xml:space="preserve"> </w:t>
      </w:r>
      <w:r>
        <w:rPr>
          <w:sz w:val="18"/>
        </w:rPr>
        <w:t>data</w:t>
      </w:r>
      <w:r>
        <w:rPr>
          <w:spacing w:val="-14"/>
          <w:sz w:val="18"/>
        </w:rPr>
        <w:t xml:space="preserve"> </w:t>
      </w:r>
      <w:r>
        <w:rPr>
          <w:sz w:val="18"/>
        </w:rPr>
        <w:t xml:space="preserve">available </w:t>
      </w:r>
      <w:r>
        <w:rPr>
          <w:b/>
          <w:spacing w:val="-2"/>
          <w:sz w:val="18"/>
        </w:rPr>
        <w:t>Color:</w:t>
      </w:r>
      <w:r>
        <w:rPr>
          <w:b/>
          <w:sz w:val="18"/>
        </w:rPr>
        <w:tab/>
      </w:r>
      <w:r>
        <w:rPr>
          <w:sz w:val="18"/>
        </w:rPr>
        <w:t>Light cream to beige</w:t>
      </w:r>
      <w:r>
        <w:rPr>
          <w:sz w:val="18"/>
        </w:rPr>
        <w:tab/>
      </w:r>
      <w:r>
        <w:rPr>
          <w:b/>
          <w:spacing w:val="-2"/>
          <w:sz w:val="18"/>
        </w:rPr>
        <w:t>Flammability:</w:t>
      </w:r>
      <w:r>
        <w:rPr>
          <w:b/>
          <w:sz w:val="18"/>
        </w:rPr>
        <w:tab/>
      </w:r>
      <w:r>
        <w:rPr>
          <w:sz w:val="18"/>
        </w:rPr>
        <w:t>No</w:t>
      </w:r>
      <w:r>
        <w:rPr>
          <w:spacing w:val="-14"/>
          <w:sz w:val="18"/>
        </w:rPr>
        <w:t xml:space="preserve"> </w:t>
      </w:r>
      <w:r>
        <w:rPr>
          <w:sz w:val="18"/>
        </w:rPr>
        <w:t>data</w:t>
      </w:r>
      <w:r>
        <w:rPr>
          <w:spacing w:val="-14"/>
          <w:sz w:val="18"/>
        </w:rPr>
        <w:t xml:space="preserve"> </w:t>
      </w:r>
      <w:r>
        <w:rPr>
          <w:sz w:val="18"/>
        </w:rPr>
        <w:t xml:space="preserve">available </w:t>
      </w:r>
      <w:r>
        <w:rPr>
          <w:b/>
          <w:sz w:val="18"/>
        </w:rPr>
        <w:t>Molecular Weight:</w:t>
      </w:r>
      <w:r>
        <w:rPr>
          <w:b/>
          <w:sz w:val="18"/>
        </w:rPr>
        <w:tab/>
      </w:r>
      <w:r>
        <w:rPr>
          <w:sz w:val="18"/>
        </w:rPr>
        <w:t>No data available</w:t>
      </w:r>
      <w:r>
        <w:rPr>
          <w:sz w:val="18"/>
        </w:rPr>
        <w:tab/>
      </w:r>
      <w:r>
        <w:rPr>
          <w:b/>
          <w:sz w:val="18"/>
        </w:rPr>
        <w:t>Upper/lower Explosive Limit:</w:t>
      </w:r>
      <w:r>
        <w:rPr>
          <w:b/>
          <w:sz w:val="18"/>
        </w:rPr>
        <w:tab/>
      </w:r>
      <w:r>
        <w:rPr>
          <w:sz w:val="18"/>
        </w:rPr>
        <w:t xml:space="preserve">Not determined </w:t>
      </w:r>
      <w:r>
        <w:rPr>
          <w:b/>
          <w:spacing w:val="-4"/>
          <w:sz w:val="18"/>
        </w:rPr>
        <w:t>pH:</w:t>
      </w:r>
      <w:r>
        <w:rPr>
          <w:b/>
          <w:sz w:val="18"/>
        </w:rPr>
        <w:tab/>
      </w:r>
      <w:r>
        <w:rPr>
          <w:sz w:val="18"/>
        </w:rPr>
        <w:t>3.5 - 5.0 (1:199 in DI water)</w:t>
      </w:r>
      <w:r>
        <w:rPr>
          <w:sz w:val="18"/>
        </w:rPr>
        <w:tab/>
      </w:r>
      <w:r>
        <w:rPr>
          <w:b/>
          <w:sz w:val="18"/>
        </w:rPr>
        <w:t>Flash Point:</w:t>
      </w:r>
      <w:r>
        <w:rPr>
          <w:b/>
          <w:sz w:val="18"/>
        </w:rPr>
        <w:tab/>
      </w:r>
      <w:r>
        <w:rPr>
          <w:sz w:val="18"/>
        </w:rPr>
        <w:t xml:space="preserve">Not applicable </w:t>
      </w:r>
      <w:r>
        <w:rPr>
          <w:b/>
          <w:sz w:val="18"/>
        </w:rPr>
        <w:t>Boiling Point:</w:t>
      </w:r>
      <w:r>
        <w:rPr>
          <w:b/>
          <w:sz w:val="18"/>
        </w:rPr>
        <w:tab/>
      </w:r>
      <w:r>
        <w:rPr>
          <w:sz w:val="18"/>
        </w:rPr>
        <w:t>Not determined</w:t>
      </w:r>
      <w:r>
        <w:rPr>
          <w:sz w:val="18"/>
        </w:rPr>
        <w:tab/>
      </w:r>
      <w:r>
        <w:rPr>
          <w:b/>
          <w:sz w:val="18"/>
        </w:rPr>
        <w:t>Specific Gravity 25</w:t>
      </w:r>
      <w:r>
        <w:rPr>
          <w:b/>
          <w:position w:val="6"/>
          <w:sz w:val="12"/>
        </w:rPr>
        <w:t>o</w:t>
      </w:r>
      <w:r>
        <w:rPr>
          <w:b/>
          <w:sz w:val="18"/>
        </w:rPr>
        <w:t>C:</w:t>
      </w:r>
      <w:r>
        <w:rPr>
          <w:b/>
          <w:sz w:val="18"/>
        </w:rPr>
        <w:tab/>
      </w:r>
      <w:r>
        <w:rPr>
          <w:sz w:val="18"/>
        </w:rPr>
        <w:t xml:space="preserve">Not applicable </w:t>
      </w:r>
      <w:r>
        <w:rPr>
          <w:b/>
          <w:sz w:val="18"/>
        </w:rPr>
        <w:t>Melting Point:</w:t>
      </w:r>
      <w:r>
        <w:rPr>
          <w:b/>
          <w:sz w:val="18"/>
        </w:rPr>
        <w:tab/>
      </w:r>
      <w:r>
        <w:rPr>
          <w:sz w:val="18"/>
        </w:rPr>
        <w:t>Not determined</w:t>
      </w:r>
      <w:r>
        <w:rPr>
          <w:sz w:val="18"/>
        </w:rPr>
        <w:tab/>
      </w:r>
      <w:r>
        <w:rPr>
          <w:b/>
          <w:sz w:val="18"/>
        </w:rPr>
        <w:t>Water Solubility:</w:t>
      </w:r>
      <w:r>
        <w:rPr>
          <w:b/>
          <w:sz w:val="18"/>
        </w:rPr>
        <w:tab/>
      </w:r>
      <w:r>
        <w:rPr>
          <w:spacing w:val="-2"/>
          <w:sz w:val="18"/>
        </w:rPr>
        <w:t>Soluble</w:t>
      </w:r>
    </w:p>
    <w:p w:rsidR="001020B8" w:rsidRDefault="00714498">
      <w:pPr>
        <w:tabs>
          <w:tab w:val="left" w:pos="3113"/>
          <w:tab w:val="left" w:pos="5869"/>
          <w:tab w:val="left" w:pos="8622"/>
        </w:tabs>
        <w:spacing w:before="13"/>
        <w:ind w:left="360"/>
        <w:rPr>
          <w:sz w:val="18"/>
        </w:rPr>
      </w:pPr>
      <w:r>
        <w:rPr>
          <w:b/>
          <w:sz w:val="18"/>
        </w:rPr>
        <w:t>Relative</w:t>
      </w:r>
      <w:r>
        <w:rPr>
          <w:b/>
          <w:spacing w:val="-5"/>
          <w:sz w:val="18"/>
        </w:rPr>
        <w:t xml:space="preserve"> </w:t>
      </w:r>
      <w:r>
        <w:rPr>
          <w:b/>
          <w:spacing w:val="-2"/>
          <w:sz w:val="18"/>
        </w:rPr>
        <w:t>Density:</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z w:val="18"/>
        </w:rPr>
        <w:t>Organic</w:t>
      </w:r>
      <w:r>
        <w:rPr>
          <w:b/>
          <w:spacing w:val="-8"/>
          <w:sz w:val="18"/>
        </w:rPr>
        <w:t xml:space="preserve"> </w:t>
      </w:r>
      <w:r>
        <w:rPr>
          <w:b/>
          <w:sz w:val="18"/>
        </w:rPr>
        <w:t>Solvent</w:t>
      </w:r>
      <w:r>
        <w:rPr>
          <w:b/>
          <w:spacing w:val="-3"/>
          <w:sz w:val="18"/>
        </w:rPr>
        <w:t xml:space="preserve"> </w:t>
      </w:r>
      <w:r>
        <w:rPr>
          <w:b/>
          <w:spacing w:val="-2"/>
          <w:sz w:val="18"/>
        </w:rPr>
        <w:t>Solubility:</w:t>
      </w:r>
      <w:r>
        <w:rPr>
          <w:b/>
          <w:sz w:val="18"/>
        </w:rPr>
        <w:tab/>
      </w:r>
      <w:r>
        <w:rPr>
          <w:spacing w:val="-2"/>
          <w:sz w:val="18"/>
        </w:rPr>
        <w:t>Insoluble</w:t>
      </w:r>
    </w:p>
    <w:p w:rsidR="001020B8" w:rsidRDefault="001020B8">
      <w:pPr>
        <w:rPr>
          <w:sz w:val="18"/>
        </w:rPr>
        <w:sectPr w:rsidR="001020B8">
          <w:type w:val="continuous"/>
          <w:pgSz w:w="12240" w:h="15840"/>
          <w:pgMar w:top="1560" w:right="360" w:bottom="920" w:left="360" w:header="1013" w:footer="720" w:gutter="0"/>
          <w:cols w:space="720"/>
        </w:sectPr>
      </w:pPr>
    </w:p>
    <w:p w:rsidR="001020B8" w:rsidRDefault="00714498">
      <w:pPr>
        <w:pStyle w:val="Heading1"/>
        <w:spacing w:before="18"/>
        <w:ind w:right="38"/>
      </w:pPr>
      <w:r>
        <w:t>Partition</w:t>
      </w:r>
      <w:r>
        <w:rPr>
          <w:spacing w:val="-14"/>
        </w:rPr>
        <w:t xml:space="preserve"> </w:t>
      </w:r>
      <w:r>
        <w:t>Coefficient:</w:t>
      </w:r>
      <w:r>
        <w:rPr>
          <w:spacing w:val="-14"/>
        </w:rPr>
        <w:t xml:space="preserve"> </w:t>
      </w:r>
      <w:r>
        <w:t xml:space="preserve">n- </w:t>
      </w:r>
      <w:r>
        <w:rPr>
          <w:spacing w:val="-2"/>
        </w:rPr>
        <w:t>octanol/water:</w:t>
      </w:r>
    </w:p>
    <w:p w:rsidR="001020B8" w:rsidRDefault="00714498">
      <w:pPr>
        <w:tabs>
          <w:tab w:val="left" w:pos="3115"/>
          <w:tab w:val="left" w:pos="5868"/>
        </w:tabs>
        <w:spacing w:before="19"/>
        <w:ind w:left="360"/>
        <w:rPr>
          <w:sz w:val="18"/>
        </w:rPr>
      </w:pPr>
      <w:r>
        <w:br w:type="column"/>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z w:val="18"/>
        </w:rPr>
        <w:t>Auto-Ignition</w:t>
      </w:r>
      <w:r>
        <w:rPr>
          <w:b/>
          <w:spacing w:val="-4"/>
          <w:sz w:val="18"/>
        </w:rPr>
        <w:t xml:space="preserve"> </w:t>
      </w:r>
      <w:r>
        <w:rPr>
          <w:b/>
          <w:spacing w:val="-2"/>
          <w:sz w:val="18"/>
        </w:rPr>
        <w:t>Temperature:</w:t>
      </w:r>
      <w:r>
        <w:rPr>
          <w:b/>
          <w:sz w:val="18"/>
        </w:rPr>
        <w:tab/>
      </w:r>
      <w:r>
        <w:rPr>
          <w:sz w:val="18"/>
        </w:rPr>
        <w:t>Not</w:t>
      </w:r>
      <w:r>
        <w:rPr>
          <w:spacing w:val="-3"/>
          <w:sz w:val="18"/>
        </w:rPr>
        <w:t xml:space="preserve"> </w:t>
      </w:r>
      <w:r>
        <w:rPr>
          <w:spacing w:val="-2"/>
          <w:sz w:val="18"/>
        </w:rPr>
        <w:t>determined</w:t>
      </w:r>
    </w:p>
    <w:p w:rsidR="001020B8" w:rsidRDefault="001020B8">
      <w:pPr>
        <w:rPr>
          <w:sz w:val="18"/>
        </w:rPr>
        <w:sectPr w:rsidR="001020B8">
          <w:type w:val="continuous"/>
          <w:pgSz w:w="12240" w:h="15840"/>
          <w:pgMar w:top="1560" w:right="360" w:bottom="920" w:left="360" w:header="1013" w:footer="720" w:gutter="0"/>
          <w:cols w:num="2" w:space="720" w:equalWidth="0">
            <w:col w:w="2413" w:space="340"/>
            <w:col w:w="8767"/>
          </w:cols>
        </w:sectPr>
      </w:pPr>
    </w:p>
    <w:p w:rsidR="001020B8" w:rsidRDefault="00714498">
      <w:pPr>
        <w:tabs>
          <w:tab w:val="left" w:pos="3113"/>
          <w:tab w:val="left" w:pos="5869"/>
          <w:tab w:val="left" w:pos="8622"/>
        </w:tabs>
        <w:spacing w:line="209" w:lineRule="exact"/>
        <w:ind w:left="360"/>
        <w:rPr>
          <w:sz w:val="18"/>
        </w:rPr>
      </w:pPr>
      <w:r>
        <w:rPr>
          <w:b/>
          <w:spacing w:val="-2"/>
          <w:sz w:val="18"/>
        </w:rPr>
        <w:t>Viscosity:</w:t>
      </w:r>
      <w:r>
        <w:rPr>
          <w:b/>
          <w:sz w:val="18"/>
        </w:rPr>
        <w:tab/>
      </w:r>
      <w:r>
        <w:rPr>
          <w:sz w:val="18"/>
        </w:rPr>
        <w:t>Not</w:t>
      </w:r>
      <w:r>
        <w:rPr>
          <w:spacing w:val="-1"/>
          <w:sz w:val="18"/>
        </w:rPr>
        <w:t xml:space="preserve"> </w:t>
      </w:r>
      <w:r>
        <w:rPr>
          <w:spacing w:val="-2"/>
          <w:sz w:val="18"/>
        </w:rPr>
        <w:t>determined</w:t>
      </w:r>
      <w:r>
        <w:rPr>
          <w:sz w:val="18"/>
        </w:rPr>
        <w:tab/>
      </w:r>
      <w:r>
        <w:rPr>
          <w:b/>
          <w:sz w:val="18"/>
        </w:rPr>
        <w:t>Decomposition</w:t>
      </w:r>
      <w:r>
        <w:rPr>
          <w:b/>
          <w:spacing w:val="-11"/>
          <w:sz w:val="18"/>
        </w:rPr>
        <w:t xml:space="preserve"> </w:t>
      </w:r>
      <w:r>
        <w:rPr>
          <w:b/>
          <w:spacing w:val="-2"/>
          <w:sz w:val="18"/>
        </w:rPr>
        <w:t>Temperature:</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1020B8" w:rsidRDefault="00714498">
      <w:pPr>
        <w:tabs>
          <w:tab w:val="left" w:pos="3113"/>
          <w:tab w:val="left" w:pos="5869"/>
          <w:tab w:val="left" w:pos="8622"/>
        </w:tabs>
        <w:ind w:left="360"/>
        <w:rPr>
          <w:sz w:val="18"/>
        </w:rPr>
      </w:pPr>
      <w:r>
        <w:rPr>
          <w:b/>
          <w:sz w:val="18"/>
        </w:rPr>
        <w:t>Oxidizing</w:t>
      </w:r>
      <w:r>
        <w:rPr>
          <w:b/>
          <w:spacing w:val="-4"/>
          <w:sz w:val="18"/>
        </w:rPr>
        <w:t xml:space="preserve"> </w:t>
      </w:r>
      <w:r>
        <w:rPr>
          <w:b/>
          <w:spacing w:val="-2"/>
          <w:sz w:val="18"/>
        </w:rPr>
        <w:t>Properties: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r>
        <w:rPr>
          <w:sz w:val="18"/>
        </w:rPr>
        <w:tab/>
      </w:r>
      <w:r>
        <w:rPr>
          <w:b/>
          <w:sz w:val="18"/>
        </w:rPr>
        <w:t>Explosive</w:t>
      </w:r>
      <w:r>
        <w:rPr>
          <w:b/>
          <w:spacing w:val="-7"/>
          <w:sz w:val="18"/>
        </w:rPr>
        <w:t xml:space="preserve"> </w:t>
      </w:r>
      <w:r>
        <w:rPr>
          <w:b/>
          <w:spacing w:val="-2"/>
          <w:sz w:val="18"/>
        </w:rPr>
        <w:t>Properties:</w:t>
      </w:r>
      <w:r>
        <w:rPr>
          <w:b/>
          <w:sz w:val="18"/>
        </w:rPr>
        <w:tab/>
      </w:r>
      <w:r>
        <w:rPr>
          <w:sz w:val="18"/>
        </w:rPr>
        <w:t>No</w:t>
      </w:r>
      <w:r>
        <w:rPr>
          <w:spacing w:val="-3"/>
          <w:sz w:val="18"/>
        </w:rPr>
        <w:t xml:space="preserve"> </w:t>
      </w:r>
      <w:r>
        <w:rPr>
          <w:sz w:val="18"/>
        </w:rPr>
        <w:t>data</w:t>
      </w:r>
      <w:r>
        <w:rPr>
          <w:spacing w:val="-1"/>
          <w:sz w:val="18"/>
        </w:rPr>
        <w:t xml:space="preserve"> </w:t>
      </w:r>
      <w:r>
        <w:rPr>
          <w:spacing w:val="-2"/>
          <w:sz w:val="18"/>
        </w:rPr>
        <w:t>available</w:t>
      </w:r>
    </w:p>
    <w:p w:rsidR="001020B8" w:rsidRDefault="00714498">
      <w:pPr>
        <w:pStyle w:val="BodyText"/>
        <w:rPr>
          <w:sz w:val="16"/>
        </w:rPr>
      </w:pPr>
      <w:r>
        <w:rPr>
          <w:noProof/>
          <w:sz w:val="16"/>
        </w:rPr>
        <mc:AlternateContent>
          <mc:Choice Requires="wps">
            <w:drawing>
              <wp:anchor distT="0" distB="0" distL="0" distR="0" simplePos="0" relativeHeight="487593984" behindDoc="1" locked="0" layoutInCell="1" allowOverlap="1">
                <wp:simplePos x="0" y="0"/>
                <wp:positionH relativeFrom="page">
                  <wp:posOffset>388620</wp:posOffset>
                </wp:positionH>
                <wp:positionV relativeFrom="paragraph">
                  <wp:posOffset>133393</wp:posOffset>
                </wp:positionV>
                <wp:extent cx="6997065" cy="20129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065" cy="201295"/>
                        </a:xfrm>
                        <a:prstGeom prst="rect">
                          <a:avLst/>
                        </a:prstGeom>
                        <a:solidFill>
                          <a:srgbClr val="7E7E7E"/>
                        </a:solidFill>
                      </wps:spPr>
                      <wps:txbx>
                        <w:txbxContent>
                          <w:p w:rsidR="001020B8" w:rsidRDefault="00714498">
                            <w:pPr>
                              <w:tabs>
                                <w:tab w:val="left" w:pos="537"/>
                              </w:tabs>
                              <w:spacing w:before="51"/>
                              <w:ind w:left="107"/>
                              <w:rPr>
                                <w:b/>
                                <w:color w:val="000000"/>
                                <w:sz w:val="18"/>
                              </w:rPr>
                            </w:pPr>
                            <w:r>
                              <w:rPr>
                                <w:b/>
                                <w:color w:val="FFFFFF"/>
                                <w:spacing w:val="-5"/>
                                <w:sz w:val="18"/>
                              </w:rPr>
                              <w:t>10</w:t>
                            </w:r>
                            <w:r>
                              <w:rPr>
                                <w:b/>
                                <w:color w:val="FFFFFF"/>
                                <w:sz w:val="18"/>
                              </w:rPr>
                              <w:tab/>
                              <w:t>STABILITY</w:t>
                            </w:r>
                            <w:r>
                              <w:rPr>
                                <w:b/>
                                <w:color w:val="FFFFFF"/>
                                <w:spacing w:val="-3"/>
                                <w:sz w:val="18"/>
                              </w:rPr>
                              <w:t xml:space="preserve"> </w:t>
                            </w:r>
                            <w:r>
                              <w:rPr>
                                <w:b/>
                                <w:color w:val="FFFFFF"/>
                                <w:sz w:val="18"/>
                              </w:rPr>
                              <w:t xml:space="preserve">AND </w:t>
                            </w:r>
                            <w:r>
                              <w:rPr>
                                <w:b/>
                                <w:color w:val="FFFFFF"/>
                                <w:spacing w:val="-2"/>
                                <w:sz w:val="18"/>
                              </w:rPr>
                              <w:t>REACTIVITY</w:t>
                            </w:r>
                          </w:p>
                        </w:txbxContent>
                      </wps:txbx>
                      <wps:bodyPr wrap="square" lIns="0" tIns="0" rIns="0" bIns="0" rtlCol="0">
                        <a:noAutofit/>
                      </wps:bodyPr>
                    </wps:wsp>
                  </a:graphicData>
                </a:graphic>
              </wp:anchor>
            </w:drawing>
          </mc:Choice>
          <mc:Fallback>
            <w:pict>
              <v:shape id="Textbox 22" o:spid="_x0000_s1039" type="#_x0000_t202" style="position:absolute;margin-left:30.6pt;margin-top:10.5pt;width:550.95pt;height:15.8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" fillcolor="#7e7e7e" stroked="f">
                <v:path arrowok="t"/>
                <v:textbox inset="0,0,0,0">
                  <w:txbxContent>
                    <w:p w:rsidR="001020B8" w:rsidRDefault="00714498">
                      <w:pPr>
                        <w:tabs>
                          <w:tab w:val="left" w:pos="537"/>
                        </w:tabs>
                        <w:spacing w:before="51"/>
                        <w:ind w:left="107"/>
                        <w:rPr>
                          <w:b/>
                          <w:color w:val="000000"/>
                          <w:sz w:val="18"/>
                        </w:rPr>
                      </w:pPr>
                      <w:r>
                        <w:rPr>
                          <w:b/>
                          <w:color w:val="FFFFFF"/>
                          <w:spacing w:val="-5"/>
                          <w:sz w:val="18"/>
                        </w:rPr>
                        <w:t>10</w:t>
                      </w:r>
                      <w:r>
                        <w:rPr>
                          <w:b/>
                          <w:color w:val="FFFFFF"/>
                          <w:sz w:val="18"/>
                        </w:rPr>
                        <w:tab/>
                        <w:t>STABILITY</w:t>
                      </w:r>
                      <w:r>
                        <w:rPr>
                          <w:b/>
                          <w:color w:val="FFFFFF"/>
                          <w:spacing w:val="-3"/>
                          <w:sz w:val="18"/>
                        </w:rPr>
                        <w:t xml:space="preserve"> </w:t>
                      </w:r>
                      <w:r>
                        <w:rPr>
                          <w:b/>
                          <w:color w:val="FFFFFF"/>
                          <w:sz w:val="18"/>
                        </w:rPr>
                        <w:t xml:space="preserve">AND </w:t>
                      </w:r>
                      <w:r>
                        <w:rPr>
                          <w:b/>
                          <w:color w:val="FFFFFF"/>
                          <w:spacing w:val="-2"/>
                          <w:sz w:val="18"/>
                        </w:rPr>
                        <w:t>REACTIVITY</w:t>
                      </w:r>
                    </w:p>
                  </w:txbxContent>
                </v:textbox>
                <w10:wrap type="topAndBottom" anchorx="page"/>
              </v:shape>
            </w:pict>
          </mc:Fallback>
        </mc:AlternateContent>
      </w:r>
    </w:p>
    <w:p w:rsidR="001020B8" w:rsidRDefault="00714498">
      <w:pPr>
        <w:tabs>
          <w:tab w:val="left" w:pos="3617"/>
        </w:tabs>
        <w:spacing w:before="207" w:line="209" w:lineRule="exact"/>
        <w:ind w:left="360"/>
        <w:rPr>
          <w:sz w:val="18"/>
        </w:rPr>
      </w:pPr>
      <w:r>
        <w:rPr>
          <w:b/>
          <w:spacing w:val="-2"/>
          <w:sz w:val="18"/>
        </w:rPr>
        <w:t>Reactivity:</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1020B8" w:rsidRDefault="00714498">
      <w:pPr>
        <w:tabs>
          <w:tab w:val="left" w:pos="3617"/>
        </w:tabs>
        <w:spacing w:line="209" w:lineRule="exact"/>
        <w:ind w:left="360"/>
        <w:rPr>
          <w:sz w:val="18"/>
        </w:rPr>
      </w:pPr>
      <w:r>
        <w:rPr>
          <w:b/>
          <w:sz w:val="18"/>
        </w:rPr>
        <w:t>Chemical</w:t>
      </w:r>
      <w:r>
        <w:rPr>
          <w:b/>
          <w:spacing w:val="-4"/>
          <w:sz w:val="18"/>
        </w:rPr>
        <w:t xml:space="preserve"> </w:t>
      </w:r>
      <w:r>
        <w:rPr>
          <w:b/>
          <w:spacing w:val="-2"/>
          <w:sz w:val="18"/>
        </w:rPr>
        <w:t>Stability:</w:t>
      </w:r>
      <w:r>
        <w:rPr>
          <w:b/>
          <w:sz w:val="18"/>
        </w:rPr>
        <w:tab/>
      </w:r>
      <w:r>
        <w:rPr>
          <w:sz w:val="18"/>
        </w:rPr>
        <w:t>This</w:t>
      </w:r>
      <w:r>
        <w:rPr>
          <w:spacing w:val="-6"/>
          <w:sz w:val="18"/>
        </w:rPr>
        <w:t xml:space="preserve"> </w:t>
      </w:r>
      <w:r>
        <w:rPr>
          <w:sz w:val="18"/>
        </w:rPr>
        <w:t>product</w:t>
      </w:r>
      <w:r>
        <w:rPr>
          <w:spacing w:val="-2"/>
          <w:sz w:val="18"/>
        </w:rPr>
        <w:t xml:space="preserve"> </w:t>
      </w:r>
      <w:r>
        <w:rPr>
          <w:sz w:val="18"/>
        </w:rPr>
        <w:t>is</w:t>
      </w:r>
      <w:r>
        <w:rPr>
          <w:spacing w:val="-4"/>
          <w:sz w:val="18"/>
        </w:rPr>
        <w:t xml:space="preserve"> </w:t>
      </w:r>
      <w:r>
        <w:rPr>
          <w:sz w:val="18"/>
        </w:rPr>
        <w:t>stable</w:t>
      </w:r>
      <w:r>
        <w:rPr>
          <w:spacing w:val="-3"/>
          <w:sz w:val="18"/>
        </w:rPr>
        <w:t xml:space="preserve"> </w:t>
      </w:r>
      <w:r>
        <w:rPr>
          <w:sz w:val="18"/>
        </w:rPr>
        <w:t>under</w:t>
      </w:r>
      <w:r>
        <w:rPr>
          <w:spacing w:val="-3"/>
          <w:sz w:val="18"/>
        </w:rPr>
        <w:t xml:space="preserve"> </w:t>
      </w:r>
      <w:r>
        <w:rPr>
          <w:sz w:val="18"/>
        </w:rPr>
        <w:t>normal</w:t>
      </w:r>
      <w:r>
        <w:rPr>
          <w:spacing w:val="-3"/>
          <w:sz w:val="18"/>
        </w:rPr>
        <w:t xml:space="preserve"> </w:t>
      </w:r>
      <w:r>
        <w:rPr>
          <w:spacing w:val="-2"/>
          <w:sz w:val="18"/>
        </w:rPr>
        <w:t>conditions.</w:t>
      </w:r>
    </w:p>
    <w:p w:rsidR="001020B8" w:rsidRDefault="00714498">
      <w:pPr>
        <w:pStyle w:val="Heading1"/>
        <w:tabs>
          <w:tab w:val="left" w:pos="3617"/>
        </w:tabs>
        <w:spacing w:line="207" w:lineRule="exact"/>
        <w:rPr>
          <w:b w:val="0"/>
        </w:rPr>
      </w:pPr>
      <w:r>
        <w:t>Hazardous</w:t>
      </w:r>
      <w:r>
        <w:rPr>
          <w:spacing w:val="-5"/>
        </w:rPr>
        <w:t xml:space="preserve"> </w:t>
      </w:r>
      <w:r>
        <w:rPr>
          <w:spacing w:val="-2"/>
        </w:rPr>
        <w:t>Polymerization:</w:t>
      </w:r>
      <w:r>
        <w:tab/>
      </w:r>
      <w:r>
        <w:rPr>
          <w:b w:val="0"/>
          <w:spacing w:val="-2"/>
        </w:rPr>
        <w:t>None.</w:t>
      </w:r>
    </w:p>
    <w:p w:rsidR="001020B8" w:rsidRDefault="00714498">
      <w:pPr>
        <w:tabs>
          <w:tab w:val="left" w:pos="3617"/>
        </w:tabs>
        <w:spacing w:line="211" w:lineRule="exact"/>
        <w:ind w:left="360"/>
        <w:rPr>
          <w:sz w:val="18"/>
        </w:rPr>
      </w:pPr>
      <w:r>
        <w:rPr>
          <w:b/>
          <w:sz w:val="18"/>
        </w:rPr>
        <w:t>Conditions</w:t>
      </w:r>
      <w:r>
        <w:rPr>
          <w:b/>
          <w:spacing w:val="-5"/>
          <w:sz w:val="18"/>
        </w:rPr>
        <w:t xml:space="preserve"> </w:t>
      </w:r>
      <w:r>
        <w:rPr>
          <w:b/>
          <w:sz w:val="18"/>
        </w:rPr>
        <w:t>to</w:t>
      </w:r>
      <w:r>
        <w:rPr>
          <w:b/>
          <w:spacing w:val="-3"/>
          <w:sz w:val="18"/>
        </w:rPr>
        <w:t xml:space="preserve"> </w:t>
      </w:r>
      <w:r>
        <w:rPr>
          <w:b/>
          <w:spacing w:val="-2"/>
          <w:sz w:val="18"/>
        </w:rPr>
        <w:t>Avoid:</w:t>
      </w:r>
      <w:r>
        <w:rPr>
          <w:b/>
          <w:sz w:val="18"/>
        </w:rPr>
        <w:tab/>
      </w:r>
      <w:r>
        <w:rPr>
          <w:sz w:val="18"/>
        </w:rPr>
        <w:t>Prolonged</w:t>
      </w:r>
      <w:r>
        <w:rPr>
          <w:spacing w:val="-3"/>
          <w:sz w:val="18"/>
        </w:rPr>
        <w:t xml:space="preserve"> </w:t>
      </w:r>
      <w:r>
        <w:rPr>
          <w:sz w:val="18"/>
        </w:rPr>
        <w:t>temperature</w:t>
      </w:r>
      <w:r>
        <w:rPr>
          <w:spacing w:val="-3"/>
          <w:sz w:val="18"/>
        </w:rPr>
        <w:t xml:space="preserve"> </w:t>
      </w:r>
      <w:r>
        <w:rPr>
          <w:sz w:val="18"/>
        </w:rPr>
        <w:t>above</w:t>
      </w:r>
      <w:r>
        <w:rPr>
          <w:spacing w:val="-3"/>
          <w:sz w:val="18"/>
        </w:rPr>
        <w:t xml:space="preserve"> </w:t>
      </w:r>
      <w:r>
        <w:rPr>
          <w:sz w:val="18"/>
        </w:rPr>
        <w:t>176</w:t>
      </w:r>
      <w:r>
        <w:rPr>
          <w:position w:val="6"/>
          <w:sz w:val="12"/>
        </w:rPr>
        <w:t>o</w:t>
      </w:r>
      <w:r>
        <w:rPr>
          <w:sz w:val="18"/>
        </w:rPr>
        <w:t>F</w:t>
      </w:r>
      <w:r>
        <w:rPr>
          <w:spacing w:val="-3"/>
          <w:sz w:val="18"/>
        </w:rPr>
        <w:t xml:space="preserve"> </w:t>
      </w:r>
      <w:r>
        <w:rPr>
          <w:sz w:val="18"/>
        </w:rPr>
        <w:t>(80</w:t>
      </w:r>
      <w:r>
        <w:rPr>
          <w:spacing w:val="-3"/>
          <w:sz w:val="18"/>
        </w:rPr>
        <w:t xml:space="preserve"> </w:t>
      </w:r>
      <w:r>
        <w:rPr>
          <w:rFonts w:ascii="Microsoft Sans Serif" w:hAnsi="Microsoft Sans Serif"/>
          <w:spacing w:val="-4"/>
          <w:sz w:val="18"/>
        </w:rPr>
        <w:t>̊</w:t>
      </w:r>
      <w:r>
        <w:rPr>
          <w:spacing w:val="-4"/>
          <w:sz w:val="18"/>
        </w:rPr>
        <w:t>C).</w:t>
      </w:r>
    </w:p>
    <w:p w:rsidR="001020B8" w:rsidRDefault="00714498">
      <w:pPr>
        <w:tabs>
          <w:tab w:val="left" w:pos="3617"/>
        </w:tabs>
        <w:spacing w:before="1"/>
        <w:ind w:left="360"/>
        <w:rPr>
          <w:sz w:val="18"/>
        </w:rPr>
      </w:pPr>
      <w:r>
        <w:rPr>
          <w:b/>
          <w:sz w:val="18"/>
        </w:rPr>
        <w:t>Incompatible</w:t>
      </w:r>
      <w:r>
        <w:rPr>
          <w:b/>
          <w:spacing w:val="-8"/>
          <w:sz w:val="18"/>
        </w:rPr>
        <w:t xml:space="preserve"> </w:t>
      </w:r>
      <w:r>
        <w:rPr>
          <w:b/>
          <w:spacing w:val="-2"/>
          <w:sz w:val="18"/>
        </w:rPr>
        <w:t>Materials: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1020B8" w:rsidRDefault="00714498">
      <w:pPr>
        <w:pStyle w:val="Heading1"/>
        <w:tabs>
          <w:tab w:val="left" w:pos="3617"/>
        </w:tabs>
        <w:spacing w:before="2" w:line="209" w:lineRule="exact"/>
        <w:rPr>
          <w:b w:val="0"/>
        </w:rPr>
      </w:pPr>
      <w:r>
        <w:t>Hazardous</w:t>
      </w:r>
      <w:r>
        <w:rPr>
          <w:spacing w:val="-7"/>
        </w:rPr>
        <w:t xml:space="preserve"> </w:t>
      </w:r>
      <w:r>
        <w:t>Decomposition</w:t>
      </w:r>
      <w:r>
        <w:rPr>
          <w:spacing w:val="-7"/>
        </w:rPr>
        <w:t xml:space="preserve"> </w:t>
      </w:r>
      <w:r>
        <w:rPr>
          <w:spacing w:val="-2"/>
        </w:rPr>
        <w:t>Products:</w:t>
      </w:r>
      <w:r>
        <w:tab/>
      </w:r>
      <w:r>
        <w:rPr>
          <w:b w:val="0"/>
          <w:spacing w:val="-2"/>
        </w:rPr>
        <w:t>None.</w:t>
      </w:r>
    </w:p>
    <w:p w:rsidR="001020B8" w:rsidRDefault="00714498">
      <w:pPr>
        <w:tabs>
          <w:tab w:val="left" w:pos="3617"/>
        </w:tabs>
        <w:ind w:left="360"/>
        <w:rPr>
          <w:sz w:val="18"/>
        </w:rPr>
      </w:pPr>
      <w:r>
        <w:rPr>
          <w:b/>
          <w:sz w:val="18"/>
        </w:rPr>
        <w:t>Possible</w:t>
      </w:r>
      <w:r>
        <w:rPr>
          <w:b/>
          <w:spacing w:val="-5"/>
          <w:sz w:val="18"/>
        </w:rPr>
        <w:t xml:space="preserve"> </w:t>
      </w:r>
      <w:r>
        <w:rPr>
          <w:b/>
          <w:sz w:val="18"/>
        </w:rPr>
        <w:t>Hazardous</w:t>
      </w:r>
      <w:r>
        <w:rPr>
          <w:b/>
          <w:spacing w:val="-5"/>
          <w:sz w:val="18"/>
        </w:rPr>
        <w:t xml:space="preserve"> </w:t>
      </w:r>
      <w:r>
        <w:rPr>
          <w:b/>
          <w:spacing w:val="-2"/>
          <w:sz w:val="18"/>
        </w:rPr>
        <w:t>Reactions:</w:t>
      </w:r>
      <w:r>
        <w:rPr>
          <w:b/>
          <w:sz w:val="18"/>
        </w:rPr>
        <w:tab/>
      </w:r>
      <w:r>
        <w:rPr>
          <w:sz w:val="18"/>
        </w:rPr>
        <w:t>No</w:t>
      </w:r>
      <w:r>
        <w:rPr>
          <w:spacing w:val="-1"/>
          <w:sz w:val="18"/>
        </w:rPr>
        <w:t xml:space="preserve"> </w:t>
      </w:r>
      <w:r>
        <w:rPr>
          <w:sz w:val="18"/>
        </w:rPr>
        <w:t>data</w:t>
      </w:r>
      <w:r>
        <w:rPr>
          <w:spacing w:val="-1"/>
          <w:sz w:val="18"/>
        </w:rPr>
        <w:t xml:space="preserve"> </w:t>
      </w:r>
      <w:r>
        <w:rPr>
          <w:spacing w:val="-2"/>
          <w:sz w:val="18"/>
        </w:rPr>
        <w:t>available.</w:t>
      </w:r>
    </w:p>
    <w:p w:rsidR="001020B8" w:rsidRDefault="001020B8">
      <w:pPr>
        <w:rPr>
          <w:sz w:val="18"/>
        </w:rPr>
        <w:sectPr w:rsidR="001020B8">
          <w:type w:val="continuous"/>
          <w:pgSz w:w="12240" w:h="15840"/>
          <w:pgMar w:top="1560" w:right="360" w:bottom="920" w:left="360" w:header="1013" w:footer="720" w:gutter="0"/>
          <w:cols w:space="720"/>
        </w:sectPr>
      </w:pPr>
    </w:p>
    <w:tbl>
      <w:tblPr>
        <w:tblW w:w="0" w:type="auto"/>
        <w:tblInd w:w="259" w:type="dxa"/>
        <w:tblLayout w:type="fixed"/>
        <w:tblCellMar>
          <w:left w:w="0" w:type="dxa"/>
          <w:right w:w="0" w:type="dxa"/>
        </w:tblCellMar>
        <w:tblLook w:val="01E0" w:firstRow="1" w:lastRow="1" w:firstColumn="1" w:lastColumn="1" w:noHBand="0" w:noVBand="0"/>
      </w:tblPr>
      <w:tblGrid>
        <w:gridCol w:w="2131"/>
        <w:gridCol w:w="730"/>
        <w:gridCol w:w="1779"/>
        <w:gridCol w:w="6375"/>
      </w:tblGrid>
      <w:tr w:rsidR="001020B8">
        <w:trPr>
          <w:trHeight w:val="316"/>
        </w:trPr>
        <w:tc>
          <w:tcPr>
            <w:tcW w:w="11015" w:type="dxa"/>
            <w:gridSpan w:val="4"/>
            <w:shd w:val="clear" w:color="auto" w:fill="7E7E7E"/>
          </w:tcPr>
          <w:p w:rsidR="001020B8" w:rsidRDefault="00714498">
            <w:pPr>
              <w:pStyle w:val="TableParagraph"/>
              <w:tabs>
                <w:tab w:val="left" w:pos="537"/>
              </w:tabs>
              <w:spacing w:before="54" w:line="240" w:lineRule="auto"/>
              <w:ind w:left="107"/>
              <w:rPr>
                <w:b/>
                <w:sz w:val="18"/>
              </w:rPr>
            </w:pPr>
            <w:r>
              <w:rPr>
                <w:b/>
                <w:color w:val="FFFFFF"/>
                <w:spacing w:val="-5"/>
                <w:sz w:val="18"/>
              </w:rPr>
              <w:lastRenderedPageBreak/>
              <w:t>11</w:t>
            </w:r>
            <w:r>
              <w:rPr>
                <w:b/>
                <w:color w:val="FFFFFF"/>
                <w:sz w:val="18"/>
              </w:rPr>
              <w:tab/>
              <w:t>TOXICOLOGICAL</w:t>
            </w:r>
            <w:r>
              <w:rPr>
                <w:b/>
                <w:color w:val="FFFFFF"/>
                <w:spacing w:val="-6"/>
                <w:sz w:val="18"/>
              </w:rPr>
              <w:t xml:space="preserve"> </w:t>
            </w:r>
            <w:r>
              <w:rPr>
                <w:b/>
                <w:color w:val="FFFFFF"/>
                <w:spacing w:val="-2"/>
                <w:sz w:val="18"/>
              </w:rPr>
              <w:t>INFORMATION</w:t>
            </w:r>
          </w:p>
        </w:tc>
      </w:tr>
      <w:tr w:rsidR="001020B8">
        <w:trPr>
          <w:trHeight w:val="419"/>
        </w:trPr>
        <w:tc>
          <w:tcPr>
            <w:tcW w:w="2131" w:type="dxa"/>
          </w:tcPr>
          <w:p w:rsidR="001020B8" w:rsidRDefault="001020B8">
            <w:pPr>
              <w:pStyle w:val="TableParagraph"/>
              <w:spacing w:before="1" w:line="240" w:lineRule="auto"/>
              <w:rPr>
                <w:sz w:val="18"/>
              </w:rPr>
            </w:pPr>
          </w:p>
          <w:p w:rsidR="001020B8" w:rsidRDefault="00714498">
            <w:pPr>
              <w:pStyle w:val="TableParagraph"/>
              <w:ind w:left="107"/>
              <w:rPr>
                <w:b/>
                <w:sz w:val="18"/>
              </w:rPr>
            </w:pPr>
            <w:r>
              <w:rPr>
                <w:b/>
                <w:sz w:val="18"/>
              </w:rPr>
              <w:t>Acute</w:t>
            </w:r>
            <w:r>
              <w:rPr>
                <w:b/>
                <w:spacing w:val="-1"/>
                <w:sz w:val="18"/>
              </w:rPr>
              <w:t xml:space="preserve"> </w:t>
            </w:r>
            <w:r>
              <w:rPr>
                <w:b/>
                <w:spacing w:val="-2"/>
                <w:sz w:val="18"/>
              </w:rPr>
              <w:t>Toxicity:</w:t>
            </w:r>
          </w:p>
        </w:tc>
        <w:tc>
          <w:tcPr>
            <w:tcW w:w="730" w:type="dxa"/>
          </w:tcPr>
          <w:p w:rsidR="001020B8" w:rsidRDefault="001020B8">
            <w:pPr>
              <w:pStyle w:val="TableParagraph"/>
              <w:spacing w:line="240" w:lineRule="auto"/>
              <w:rPr>
                <w:rFonts w:ascii="Times New Roman"/>
                <w:sz w:val="18"/>
              </w:rPr>
            </w:pPr>
          </w:p>
        </w:tc>
        <w:tc>
          <w:tcPr>
            <w:tcW w:w="8154" w:type="dxa"/>
            <w:gridSpan w:val="2"/>
          </w:tcPr>
          <w:p w:rsidR="001020B8" w:rsidRDefault="001020B8">
            <w:pPr>
              <w:pStyle w:val="TableParagraph"/>
              <w:spacing w:before="1" w:line="240" w:lineRule="auto"/>
              <w:rPr>
                <w:sz w:val="18"/>
              </w:rPr>
            </w:pPr>
          </w:p>
          <w:p w:rsidR="001020B8" w:rsidRDefault="00714498">
            <w:pPr>
              <w:pStyle w:val="TableParagraph"/>
              <w:ind w:left="144"/>
              <w:rPr>
                <w:sz w:val="18"/>
              </w:rPr>
            </w:pPr>
            <w:r>
              <w:rPr>
                <w:sz w:val="18"/>
              </w:rPr>
              <w:t>No</w:t>
            </w:r>
            <w:r>
              <w:rPr>
                <w:spacing w:val="-4"/>
                <w:sz w:val="18"/>
              </w:rPr>
              <w:t xml:space="preserve"> </w:t>
            </w:r>
            <w:r>
              <w:rPr>
                <w:sz w:val="18"/>
              </w:rPr>
              <w:t>evidence</w:t>
            </w:r>
            <w:r>
              <w:rPr>
                <w:spacing w:val="-3"/>
                <w:sz w:val="18"/>
              </w:rPr>
              <w:t xml:space="preserve"> </w:t>
            </w:r>
            <w:r>
              <w:rPr>
                <w:sz w:val="18"/>
              </w:rPr>
              <w:t>of</w:t>
            </w:r>
            <w:r>
              <w:rPr>
                <w:spacing w:val="-3"/>
                <w:sz w:val="18"/>
              </w:rPr>
              <w:t xml:space="preserve"> </w:t>
            </w:r>
            <w:r>
              <w:rPr>
                <w:sz w:val="18"/>
              </w:rPr>
              <w:t>harmful</w:t>
            </w:r>
            <w:r>
              <w:rPr>
                <w:spacing w:val="-3"/>
                <w:sz w:val="18"/>
              </w:rPr>
              <w:t xml:space="preserve"> </w:t>
            </w:r>
            <w:r>
              <w:rPr>
                <w:sz w:val="18"/>
              </w:rPr>
              <w:t>effects</w:t>
            </w:r>
            <w:r>
              <w:rPr>
                <w:spacing w:val="-4"/>
                <w:sz w:val="18"/>
              </w:rPr>
              <w:t xml:space="preserve"> </w:t>
            </w:r>
            <w:r>
              <w:rPr>
                <w:sz w:val="18"/>
              </w:rPr>
              <w:t>from</w:t>
            </w:r>
            <w:r>
              <w:rPr>
                <w:spacing w:val="-4"/>
                <w:sz w:val="18"/>
              </w:rPr>
              <w:t xml:space="preserve"> </w:t>
            </w:r>
            <w:r>
              <w:rPr>
                <w:sz w:val="18"/>
              </w:rPr>
              <w:t>available</w:t>
            </w:r>
            <w:r>
              <w:rPr>
                <w:spacing w:val="-3"/>
                <w:sz w:val="18"/>
              </w:rPr>
              <w:t xml:space="preserve"> </w:t>
            </w:r>
            <w:r>
              <w:rPr>
                <w:spacing w:val="-2"/>
                <w:sz w:val="18"/>
              </w:rPr>
              <w:t>information.</w:t>
            </w:r>
          </w:p>
        </w:tc>
      </w:tr>
      <w:tr w:rsidR="001020B8">
        <w:trPr>
          <w:trHeight w:val="208"/>
        </w:trPr>
        <w:tc>
          <w:tcPr>
            <w:tcW w:w="2131" w:type="dxa"/>
          </w:tcPr>
          <w:p w:rsidR="001020B8" w:rsidRDefault="00714498">
            <w:pPr>
              <w:pStyle w:val="TableParagraph"/>
              <w:ind w:left="107"/>
              <w:rPr>
                <w:b/>
                <w:sz w:val="18"/>
              </w:rPr>
            </w:pPr>
            <w:r>
              <w:rPr>
                <w:b/>
                <w:spacing w:val="-2"/>
                <w:sz w:val="18"/>
              </w:rPr>
              <w:t>Skin:</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Eyes:</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Inhalation:</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Ingestion:</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Carcinogenicity:</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Teratogenicity:</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jc w:val="right"/>
              <w:rPr>
                <w:b/>
                <w:sz w:val="18"/>
              </w:rPr>
            </w:pPr>
            <w:r>
              <w:rPr>
                <w:b/>
                <w:sz w:val="18"/>
              </w:rPr>
              <w:t>Germ</w:t>
            </w:r>
            <w:r>
              <w:rPr>
                <w:b/>
                <w:spacing w:val="-3"/>
                <w:sz w:val="18"/>
              </w:rPr>
              <w:t xml:space="preserve"> </w:t>
            </w:r>
            <w:r>
              <w:rPr>
                <w:b/>
                <w:sz w:val="18"/>
              </w:rPr>
              <w:t>Cell</w:t>
            </w:r>
            <w:r>
              <w:rPr>
                <w:b/>
                <w:spacing w:val="-2"/>
                <w:sz w:val="18"/>
              </w:rPr>
              <w:t xml:space="preserve"> Mutagenicity:</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107"/>
              <w:rPr>
                <w:b/>
                <w:sz w:val="18"/>
              </w:rPr>
            </w:pPr>
            <w:r>
              <w:rPr>
                <w:b/>
                <w:spacing w:val="-2"/>
                <w:sz w:val="18"/>
              </w:rPr>
              <w:t>Embryotoxicity:</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9"/>
        </w:trPr>
        <w:tc>
          <w:tcPr>
            <w:tcW w:w="2861" w:type="dxa"/>
            <w:gridSpan w:val="2"/>
          </w:tcPr>
          <w:p w:rsidR="001020B8" w:rsidRDefault="00714498">
            <w:pPr>
              <w:pStyle w:val="TableParagraph"/>
              <w:ind w:left="107"/>
              <w:rPr>
                <w:b/>
                <w:sz w:val="18"/>
              </w:rPr>
            </w:pPr>
            <w:r>
              <w:rPr>
                <w:b/>
                <w:sz w:val="18"/>
              </w:rPr>
              <w:t>Specific</w:t>
            </w:r>
            <w:r>
              <w:rPr>
                <w:b/>
                <w:spacing w:val="-3"/>
                <w:sz w:val="18"/>
              </w:rPr>
              <w:t xml:space="preserve"> </w:t>
            </w:r>
            <w:r>
              <w:rPr>
                <w:b/>
                <w:sz w:val="18"/>
              </w:rPr>
              <w:t>Target</w:t>
            </w:r>
            <w:r>
              <w:rPr>
                <w:b/>
                <w:spacing w:val="-1"/>
                <w:sz w:val="18"/>
              </w:rPr>
              <w:t xml:space="preserve"> </w:t>
            </w:r>
            <w:r>
              <w:rPr>
                <w:b/>
                <w:sz w:val="18"/>
              </w:rPr>
              <w:t>Organ</w:t>
            </w:r>
            <w:r>
              <w:rPr>
                <w:b/>
                <w:spacing w:val="-3"/>
                <w:sz w:val="18"/>
              </w:rPr>
              <w:t xml:space="preserve"> </w:t>
            </w:r>
            <w:r>
              <w:rPr>
                <w:b/>
                <w:spacing w:val="-2"/>
                <w:sz w:val="18"/>
              </w:rPr>
              <w:t>Toxicity:</w:t>
            </w:r>
          </w:p>
        </w:tc>
        <w:tc>
          <w:tcPr>
            <w:tcW w:w="1779" w:type="dxa"/>
          </w:tcPr>
          <w:p w:rsidR="001020B8" w:rsidRDefault="00714498">
            <w:pPr>
              <w:pStyle w:val="TableParagraph"/>
              <w:ind w:right="160"/>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9"/>
        </w:trPr>
        <w:tc>
          <w:tcPr>
            <w:tcW w:w="2131" w:type="dxa"/>
          </w:tcPr>
          <w:p w:rsidR="001020B8" w:rsidRDefault="00714498">
            <w:pPr>
              <w:pStyle w:val="TableParagraph"/>
              <w:ind w:left="107"/>
              <w:rPr>
                <w:b/>
                <w:sz w:val="18"/>
              </w:rPr>
            </w:pPr>
            <w:r>
              <w:rPr>
                <w:b/>
                <w:sz w:val="18"/>
              </w:rPr>
              <w:t>Reproductive</w:t>
            </w:r>
            <w:r>
              <w:rPr>
                <w:b/>
                <w:spacing w:val="-5"/>
                <w:sz w:val="18"/>
              </w:rPr>
              <w:t xml:space="preserve"> </w:t>
            </w:r>
            <w:r>
              <w:rPr>
                <w:b/>
                <w:spacing w:val="-2"/>
                <w:sz w:val="18"/>
              </w:rPr>
              <w:t>Toxicity:</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10"/>
        </w:trPr>
        <w:tc>
          <w:tcPr>
            <w:tcW w:w="2131" w:type="dxa"/>
          </w:tcPr>
          <w:p w:rsidR="001020B8" w:rsidRDefault="00714498">
            <w:pPr>
              <w:pStyle w:val="TableParagraph"/>
              <w:spacing w:line="190" w:lineRule="exact"/>
              <w:ind w:left="107"/>
              <w:rPr>
                <w:b/>
                <w:sz w:val="18"/>
              </w:rPr>
            </w:pPr>
            <w:r>
              <w:rPr>
                <w:b/>
                <w:spacing w:val="-2"/>
                <w:sz w:val="18"/>
              </w:rPr>
              <w:t>Sensitization:</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spacing w:line="190" w:lineRule="exact"/>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419"/>
        </w:trPr>
        <w:tc>
          <w:tcPr>
            <w:tcW w:w="2131" w:type="dxa"/>
          </w:tcPr>
          <w:p w:rsidR="001020B8" w:rsidRDefault="00714498">
            <w:pPr>
              <w:pStyle w:val="TableParagraph"/>
              <w:spacing w:before="1" w:line="240" w:lineRule="auto"/>
              <w:ind w:left="107"/>
              <w:rPr>
                <w:b/>
                <w:sz w:val="18"/>
              </w:rPr>
            </w:pPr>
            <w:r>
              <w:rPr>
                <w:b/>
                <w:spacing w:val="-2"/>
                <w:sz w:val="18"/>
              </w:rPr>
              <w:t>Corrosivity:</w:t>
            </w:r>
          </w:p>
        </w:tc>
        <w:tc>
          <w:tcPr>
            <w:tcW w:w="730" w:type="dxa"/>
          </w:tcPr>
          <w:p w:rsidR="001020B8" w:rsidRDefault="001020B8">
            <w:pPr>
              <w:pStyle w:val="TableParagraph"/>
              <w:spacing w:line="240" w:lineRule="auto"/>
              <w:rPr>
                <w:rFonts w:ascii="Times New Roman"/>
                <w:sz w:val="18"/>
              </w:rPr>
            </w:pPr>
          </w:p>
        </w:tc>
        <w:tc>
          <w:tcPr>
            <w:tcW w:w="1779" w:type="dxa"/>
          </w:tcPr>
          <w:p w:rsidR="001020B8" w:rsidRDefault="00714498">
            <w:pPr>
              <w:pStyle w:val="TableParagraph"/>
              <w:spacing w:before="1" w:line="240" w:lineRule="auto"/>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8"/>
              </w:rPr>
            </w:pPr>
          </w:p>
        </w:tc>
      </w:tr>
      <w:tr w:rsidR="001020B8">
        <w:trPr>
          <w:trHeight w:val="316"/>
        </w:trPr>
        <w:tc>
          <w:tcPr>
            <w:tcW w:w="11015" w:type="dxa"/>
            <w:gridSpan w:val="4"/>
            <w:shd w:val="clear" w:color="auto" w:fill="7E7E7E"/>
          </w:tcPr>
          <w:p w:rsidR="001020B8" w:rsidRDefault="00714498">
            <w:pPr>
              <w:pStyle w:val="TableParagraph"/>
              <w:tabs>
                <w:tab w:val="left" w:pos="537"/>
              </w:tabs>
              <w:spacing w:before="51" w:line="240" w:lineRule="auto"/>
              <w:ind w:left="107"/>
              <w:rPr>
                <w:b/>
                <w:sz w:val="18"/>
              </w:rPr>
            </w:pPr>
            <w:r>
              <w:rPr>
                <w:b/>
                <w:color w:val="FFFFFF"/>
                <w:spacing w:val="-5"/>
                <w:sz w:val="18"/>
              </w:rPr>
              <w:t>12</w:t>
            </w:r>
            <w:r>
              <w:rPr>
                <w:b/>
                <w:color w:val="FFFFFF"/>
                <w:sz w:val="18"/>
              </w:rPr>
              <w:tab/>
              <w:t>ECOLOGICAL</w:t>
            </w:r>
            <w:r>
              <w:rPr>
                <w:b/>
                <w:color w:val="FFFFFF"/>
                <w:spacing w:val="-6"/>
                <w:sz w:val="18"/>
              </w:rPr>
              <w:t xml:space="preserve"> </w:t>
            </w:r>
            <w:r>
              <w:rPr>
                <w:b/>
                <w:color w:val="FFFFFF"/>
                <w:spacing w:val="-2"/>
                <w:sz w:val="18"/>
              </w:rPr>
              <w:t>INFORMATION</w:t>
            </w:r>
          </w:p>
        </w:tc>
      </w:tr>
      <w:tr w:rsidR="001020B8">
        <w:trPr>
          <w:trHeight w:val="416"/>
        </w:trPr>
        <w:tc>
          <w:tcPr>
            <w:tcW w:w="2131" w:type="dxa"/>
          </w:tcPr>
          <w:p w:rsidR="001020B8" w:rsidRDefault="00714498">
            <w:pPr>
              <w:pStyle w:val="TableParagraph"/>
              <w:spacing w:before="207"/>
              <w:ind w:left="107"/>
              <w:rPr>
                <w:b/>
                <w:sz w:val="18"/>
              </w:rPr>
            </w:pPr>
            <w:r>
              <w:rPr>
                <w:b/>
                <w:spacing w:val="-2"/>
                <w:sz w:val="18"/>
              </w:rPr>
              <w:t>Ecotoxicity:</w:t>
            </w:r>
          </w:p>
        </w:tc>
        <w:tc>
          <w:tcPr>
            <w:tcW w:w="730" w:type="dxa"/>
          </w:tcPr>
          <w:p w:rsidR="001020B8" w:rsidRDefault="001020B8">
            <w:pPr>
              <w:pStyle w:val="TableParagraph"/>
              <w:spacing w:line="240" w:lineRule="auto"/>
              <w:rPr>
                <w:rFonts w:ascii="Times New Roman"/>
                <w:sz w:val="18"/>
              </w:rPr>
            </w:pPr>
          </w:p>
        </w:tc>
        <w:tc>
          <w:tcPr>
            <w:tcW w:w="8154" w:type="dxa"/>
            <w:gridSpan w:val="2"/>
          </w:tcPr>
          <w:p w:rsidR="001020B8" w:rsidRDefault="00714498">
            <w:pPr>
              <w:pStyle w:val="TableParagraph"/>
              <w:spacing w:before="207"/>
              <w:ind w:left="144"/>
              <w:rPr>
                <w:sz w:val="18"/>
              </w:rPr>
            </w:pPr>
            <w:r>
              <w:rPr>
                <w:sz w:val="18"/>
              </w:rPr>
              <w:t>No</w:t>
            </w:r>
            <w:r>
              <w:rPr>
                <w:spacing w:val="-4"/>
                <w:sz w:val="18"/>
              </w:rPr>
              <w:t xml:space="preserve"> </w:t>
            </w:r>
            <w:r>
              <w:rPr>
                <w:sz w:val="18"/>
              </w:rPr>
              <w:t>evidence</w:t>
            </w:r>
            <w:r>
              <w:rPr>
                <w:spacing w:val="-3"/>
                <w:sz w:val="18"/>
              </w:rPr>
              <w:t xml:space="preserve"> </w:t>
            </w:r>
            <w:r>
              <w:rPr>
                <w:sz w:val="18"/>
              </w:rPr>
              <w:t>of</w:t>
            </w:r>
            <w:r>
              <w:rPr>
                <w:spacing w:val="-3"/>
                <w:sz w:val="18"/>
              </w:rPr>
              <w:t xml:space="preserve"> </w:t>
            </w:r>
            <w:r>
              <w:rPr>
                <w:sz w:val="18"/>
              </w:rPr>
              <w:t>harmful</w:t>
            </w:r>
            <w:r>
              <w:rPr>
                <w:spacing w:val="-3"/>
                <w:sz w:val="18"/>
              </w:rPr>
              <w:t xml:space="preserve"> </w:t>
            </w:r>
            <w:r>
              <w:rPr>
                <w:sz w:val="18"/>
              </w:rPr>
              <w:t>effects</w:t>
            </w:r>
            <w:r>
              <w:rPr>
                <w:spacing w:val="-4"/>
                <w:sz w:val="18"/>
              </w:rPr>
              <w:t xml:space="preserve"> </w:t>
            </w:r>
            <w:r>
              <w:rPr>
                <w:sz w:val="18"/>
              </w:rPr>
              <w:t>from</w:t>
            </w:r>
            <w:r>
              <w:rPr>
                <w:spacing w:val="-4"/>
                <w:sz w:val="18"/>
              </w:rPr>
              <w:t xml:space="preserve"> </w:t>
            </w:r>
            <w:r>
              <w:rPr>
                <w:sz w:val="18"/>
              </w:rPr>
              <w:t>available</w:t>
            </w:r>
            <w:r>
              <w:rPr>
                <w:spacing w:val="-3"/>
                <w:sz w:val="18"/>
              </w:rPr>
              <w:t xml:space="preserve"> </w:t>
            </w:r>
            <w:r>
              <w:rPr>
                <w:spacing w:val="-2"/>
                <w:sz w:val="18"/>
              </w:rPr>
              <w:t>information.</w:t>
            </w:r>
          </w:p>
        </w:tc>
      </w:tr>
      <w:tr w:rsidR="001020B8">
        <w:trPr>
          <w:trHeight w:val="208"/>
        </w:trPr>
        <w:tc>
          <w:tcPr>
            <w:tcW w:w="2131" w:type="dxa"/>
          </w:tcPr>
          <w:p w:rsidR="001020B8" w:rsidRDefault="00714498">
            <w:pPr>
              <w:pStyle w:val="TableParagraph"/>
              <w:ind w:left="326"/>
              <w:rPr>
                <w:b/>
                <w:sz w:val="18"/>
              </w:rPr>
            </w:pPr>
            <w:r>
              <w:rPr>
                <w:b/>
                <w:sz w:val="18"/>
              </w:rPr>
              <w:t xml:space="preserve">Aquatic </w:t>
            </w:r>
            <w:r>
              <w:rPr>
                <w:b/>
                <w:spacing w:val="-2"/>
                <w:sz w:val="18"/>
              </w:rPr>
              <w:t>Vertebrate:</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60"/>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right="-15"/>
              <w:jc w:val="right"/>
              <w:rPr>
                <w:b/>
                <w:sz w:val="18"/>
              </w:rPr>
            </w:pPr>
            <w:r>
              <w:rPr>
                <w:b/>
                <w:sz w:val="18"/>
              </w:rPr>
              <w:t xml:space="preserve">Aquatic </w:t>
            </w:r>
            <w:r>
              <w:rPr>
                <w:b/>
                <w:spacing w:val="-2"/>
                <w:sz w:val="18"/>
              </w:rPr>
              <w:t>Invertebrate:</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60"/>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131" w:type="dxa"/>
          </w:tcPr>
          <w:p w:rsidR="001020B8" w:rsidRDefault="00714498">
            <w:pPr>
              <w:pStyle w:val="TableParagraph"/>
              <w:ind w:left="326"/>
              <w:rPr>
                <w:b/>
                <w:sz w:val="18"/>
              </w:rPr>
            </w:pPr>
            <w:r>
              <w:rPr>
                <w:b/>
                <w:spacing w:val="-2"/>
                <w:sz w:val="18"/>
              </w:rPr>
              <w:t>Terrestrial:</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ind w:right="160"/>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861" w:type="dxa"/>
            <w:gridSpan w:val="2"/>
          </w:tcPr>
          <w:p w:rsidR="001020B8" w:rsidRDefault="00714498">
            <w:pPr>
              <w:pStyle w:val="TableParagraph"/>
              <w:ind w:left="107"/>
              <w:rPr>
                <w:b/>
                <w:sz w:val="18"/>
              </w:rPr>
            </w:pPr>
            <w:r>
              <w:rPr>
                <w:b/>
                <w:sz w:val="18"/>
              </w:rPr>
              <w:t>Persistence</w:t>
            </w:r>
            <w:r>
              <w:rPr>
                <w:b/>
                <w:spacing w:val="-3"/>
                <w:sz w:val="18"/>
              </w:rPr>
              <w:t xml:space="preserve"> </w:t>
            </w:r>
            <w:r>
              <w:rPr>
                <w:b/>
                <w:sz w:val="18"/>
              </w:rPr>
              <w:t>and</w:t>
            </w:r>
            <w:r>
              <w:rPr>
                <w:b/>
                <w:spacing w:val="-1"/>
                <w:sz w:val="18"/>
              </w:rPr>
              <w:t xml:space="preserve"> </w:t>
            </w:r>
            <w:r>
              <w:rPr>
                <w:b/>
                <w:spacing w:val="-2"/>
                <w:sz w:val="18"/>
              </w:rPr>
              <w:t>Degradability:</w:t>
            </w:r>
          </w:p>
        </w:tc>
        <w:tc>
          <w:tcPr>
            <w:tcW w:w="1779" w:type="dxa"/>
          </w:tcPr>
          <w:p w:rsidR="001020B8" w:rsidRDefault="00714498">
            <w:pPr>
              <w:pStyle w:val="TableParagraph"/>
              <w:ind w:right="160"/>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8"/>
        </w:trPr>
        <w:tc>
          <w:tcPr>
            <w:tcW w:w="2861" w:type="dxa"/>
            <w:gridSpan w:val="2"/>
          </w:tcPr>
          <w:p w:rsidR="001020B8" w:rsidRDefault="00714498">
            <w:pPr>
              <w:pStyle w:val="TableParagraph"/>
              <w:ind w:left="107"/>
              <w:rPr>
                <w:b/>
                <w:sz w:val="18"/>
              </w:rPr>
            </w:pPr>
            <w:r>
              <w:rPr>
                <w:b/>
                <w:sz w:val="18"/>
              </w:rPr>
              <w:t>Bioaccumulative</w:t>
            </w:r>
            <w:r>
              <w:rPr>
                <w:b/>
                <w:spacing w:val="-10"/>
                <w:sz w:val="18"/>
              </w:rPr>
              <w:t xml:space="preserve"> </w:t>
            </w:r>
            <w:r>
              <w:rPr>
                <w:b/>
                <w:spacing w:val="-2"/>
                <w:sz w:val="18"/>
              </w:rPr>
              <w:t>Potential:</w:t>
            </w:r>
          </w:p>
        </w:tc>
        <w:tc>
          <w:tcPr>
            <w:tcW w:w="1779" w:type="dxa"/>
          </w:tcPr>
          <w:p w:rsidR="001020B8" w:rsidRDefault="00714498">
            <w:pPr>
              <w:pStyle w:val="TableParagraph"/>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10"/>
        </w:trPr>
        <w:tc>
          <w:tcPr>
            <w:tcW w:w="2131" w:type="dxa"/>
          </w:tcPr>
          <w:p w:rsidR="001020B8" w:rsidRDefault="00714498">
            <w:pPr>
              <w:pStyle w:val="TableParagraph"/>
              <w:spacing w:line="190" w:lineRule="exact"/>
              <w:ind w:left="107"/>
              <w:rPr>
                <w:b/>
                <w:sz w:val="18"/>
              </w:rPr>
            </w:pPr>
            <w:r>
              <w:rPr>
                <w:b/>
                <w:sz w:val="18"/>
              </w:rPr>
              <w:t>Mobility</w:t>
            </w:r>
            <w:r>
              <w:rPr>
                <w:b/>
                <w:spacing w:val="-5"/>
                <w:sz w:val="18"/>
              </w:rPr>
              <w:t xml:space="preserve"> </w:t>
            </w:r>
            <w:r>
              <w:rPr>
                <w:b/>
                <w:sz w:val="18"/>
              </w:rPr>
              <w:t>in</w:t>
            </w:r>
            <w:r>
              <w:rPr>
                <w:b/>
                <w:spacing w:val="-3"/>
                <w:sz w:val="18"/>
              </w:rPr>
              <w:t xml:space="preserve"> </w:t>
            </w:r>
            <w:r>
              <w:rPr>
                <w:b/>
                <w:spacing w:val="-2"/>
                <w:sz w:val="18"/>
              </w:rPr>
              <w:t>Soil:</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spacing w:line="190" w:lineRule="exact"/>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10"/>
        </w:trPr>
        <w:tc>
          <w:tcPr>
            <w:tcW w:w="2861" w:type="dxa"/>
            <w:gridSpan w:val="2"/>
          </w:tcPr>
          <w:p w:rsidR="001020B8" w:rsidRDefault="00714498">
            <w:pPr>
              <w:pStyle w:val="TableParagraph"/>
              <w:spacing w:before="1"/>
              <w:ind w:left="107"/>
              <w:rPr>
                <w:b/>
                <w:sz w:val="18"/>
              </w:rPr>
            </w:pPr>
            <w:r>
              <w:rPr>
                <w:b/>
                <w:sz w:val="18"/>
              </w:rPr>
              <w:t>PBT</w:t>
            </w:r>
            <w:r>
              <w:rPr>
                <w:b/>
                <w:spacing w:val="-1"/>
                <w:sz w:val="18"/>
              </w:rPr>
              <w:t xml:space="preserve"> </w:t>
            </w:r>
            <w:r>
              <w:rPr>
                <w:b/>
                <w:sz w:val="18"/>
              </w:rPr>
              <w:t>and</w:t>
            </w:r>
            <w:r>
              <w:rPr>
                <w:b/>
                <w:spacing w:val="-2"/>
                <w:sz w:val="18"/>
              </w:rPr>
              <w:t xml:space="preserve"> </w:t>
            </w:r>
            <w:r>
              <w:rPr>
                <w:b/>
                <w:sz w:val="18"/>
              </w:rPr>
              <w:t>vPvB</w:t>
            </w:r>
            <w:r>
              <w:rPr>
                <w:b/>
                <w:spacing w:val="-2"/>
                <w:sz w:val="18"/>
              </w:rPr>
              <w:t xml:space="preserve"> Assessment:</w:t>
            </w:r>
          </w:p>
        </w:tc>
        <w:tc>
          <w:tcPr>
            <w:tcW w:w="1779" w:type="dxa"/>
          </w:tcPr>
          <w:p w:rsidR="001020B8" w:rsidRDefault="00714498">
            <w:pPr>
              <w:pStyle w:val="TableParagraph"/>
              <w:spacing w:before="1"/>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418"/>
        </w:trPr>
        <w:tc>
          <w:tcPr>
            <w:tcW w:w="2131" w:type="dxa"/>
          </w:tcPr>
          <w:p w:rsidR="001020B8" w:rsidRDefault="00714498">
            <w:pPr>
              <w:pStyle w:val="TableParagraph"/>
              <w:spacing w:line="240" w:lineRule="auto"/>
              <w:ind w:left="107"/>
              <w:rPr>
                <w:b/>
                <w:sz w:val="18"/>
              </w:rPr>
            </w:pPr>
            <w:r>
              <w:rPr>
                <w:b/>
                <w:sz w:val="18"/>
              </w:rPr>
              <w:t>Other</w:t>
            </w:r>
            <w:r>
              <w:rPr>
                <w:b/>
                <w:spacing w:val="-3"/>
                <w:sz w:val="18"/>
              </w:rPr>
              <w:t xml:space="preserve"> </w:t>
            </w:r>
            <w:r>
              <w:rPr>
                <w:b/>
                <w:sz w:val="18"/>
              </w:rPr>
              <w:t>Adverse</w:t>
            </w:r>
            <w:r>
              <w:rPr>
                <w:b/>
                <w:spacing w:val="-3"/>
                <w:sz w:val="18"/>
              </w:rPr>
              <w:t xml:space="preserve"> </w:t>
            </w:r>
            <w:r>
              <w:rPr>
                <w:b/>
                <w:spacing w:val="-2"/>
                <w:sz w:val="18"/>
              </w:rPr>
              <w:t>Effects:</w:t>
            </w:r>
          </w:p>
        </w:tc>
        <w:tc>
          <w:tcPr>
            <w:tcW w:w="730" w:type="dxa"/>
          </w:tcPr>
          <w:p w:rsidR="001020B8" w:rsidRDefault="001020B8">
            <w:pPr>
              <w:pStyle w:val="TableParagraph"/>
              <w:spacing w:line="240" w:lineRule="auto"/>
              <w:rPr>
                <w:rFonts w:ascii="Times New Roman"/>
                <w:sz w:val="18"/>
              </w:rPr>
            </w:pPr>
          </w:p>
        </w:tc>
        <w:tc>
          <w:tcPr>
            <w:tcW w:w="1779" w:type="dxa"/>
          </w:tcPr>
          <w:p w:rsidR="001020B8" w:rsidRDefault="00714498">
            <w:pPr>
              <w:pStyle w:val="TableParagraph"/>
              <w:spacing w:line="240" w:lineRule="auto"/>
              <w:ind w:right="159"/>
              <w:jc w:val="right"/>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8"/>
              </w:rPr>
            </w:pPr>
          </w:p>
        </w:tc>
      </w:tr>
      <w:tr w:rsidR="001020B8">
        <w:trPr>
          <w:trHeight w:val="316"/>
        </w:trPr>
        <w:tc>
          <w:tcPr>
            <w:tcW w:w="11015" w:type="dxa"/>
            <w:gridSpan w:val="4"/>
            <w:shd w:val="clear" w:color="auto" w:fill="7E7E7E"/>
          </w:tcPr>
          <w:p w:rsidR="001020B8" w:rsidRDefault="00714498">
            <w:pPr>
              <w:pStyle w:val="TableParagraph"/>
              <w:tabs>
                <w:tab w:val="left" w:pos="537"/>
              </w:tabs>
              <w:spacing w:before="51" w:line="240" w:lineRule="auto"/>
              <w:ind w:left="107"/>
              <w:rPr>
                <w:b/>
                <w:sz w:val="18"/>
              </w:rPr>
            </w:pPr>
            <w:r>
              <w:rPr>
                <w:b/>
                <w:color w:val="FFFFFF"/>
                <w:spacing w:val="-5"/>
                <w:sz w:val="18"/>
              </w:rPr>
              <w:t>13</w:t>
            </w:r>
            <w:r>
              <w:rPr>
                <w:b/>
                <w:color w:val="FFFFFF"/>
                <w:sz w:val="18"/>
              </w:rPr>
              <w:tab/>
              <w:t>DISPOSAL</w:t>
            </w:r>
            <w:r>
              <w:rPr>
                <w:b/>
                <w:color w:val="FFFFFF"/>
                <w:spacing w:val="-6"/>
                <w:sz w:val="18"/>
              </w:rPr>
              <w:t xml:space="preserve"> </w:t>
            </w:r>
            <w:r>
              <w:rPr>
                <w:b/>
                <w:color w:val="FFFFFF"/>
                <w:spacing w:val="-2"/>
                <w:sz w:val="18"/>
              </w:rPr>
              <w:t>CONSIDERATIONS</w:t>
            </w:r>
          </w:p>
        </w:tc>
      </w:tr>
      <w:tr w:rsidR="001020B8">
        <w:trPr>
          <w:trHeight w:val="625"/>
        </w:trPr>
        <w:tc>
          <w:tcPr>
            <w:tcW w:w="2131" w:type="dxa"/>
          </w:tcPr>
          <w:p w:rsidR="001020B8" w:rsidRDefault="00714498">
            <w:pPr>
              <w:pStyle w:val="TableParagraph"/>
              <w:spacing w:before="207" w:line="240" w:lineRule="auto"/>
              <w:ind w:left="107"/>
              <w:rPr>
                <w:b/>
                <w:sz w:val="18"/>
              </w:rPr>
            </w:pPr>
            <w:r>
              <w:rPr>
                <w:b/>
                <w:sz w:val="18"/>
              </w:rPr>
              <w:t>Waste</w:t>
            </w:r>
            <w:r>
              <w:rPr>
                <w:b/>
                <w:spacing w:val="-2"/>
                <w:sz w:val="18"/>
              </w:rPr>
              <w:t xml:space="preserve"> Residues:</w:t>
            </w:r>
          </w:p>
        </w:tc>
        <w:tc>
          <w:tcPr>
            <w:tcW w:w="8884" w:type="dxa"/>
            <w:gridSpan w:val="3"/>
          </w:tcPr>
          <w:p w:rsidR="001020B8" w:rsidRDefault="00714498">
            <w:pPr>
              <w:pStyle w:val="TableParagraph"/>
              <w:spacing w:before="189" w:line="208" w:lineRule="exact"/>
              <w:ind w:left="-26"/>
              <w:rPr>
                <w:sz w:val="18"/>
              </w:rPr>
            </w:pPr>
            <w:r>
              <w:rPr>
                <w:sz w:val="18"/>
              </w:rPr>
              <w:t>Users</w:t>
            </w:r>
            <w:r>
              <w:rPr>
                <w:spacing w:val="-5"/>
                <w:sz w:val="18"/>
              </w:rPr>
              <w:t xml:space="preserve"> </w:t>
            </w:r>
            <w:r>
              <w:rPr>
                <w:sz w:val="18"/>
              </w:rPr>
              <w:t>should</w:t>
            </w:r>
            <w:r>
              <w:rPr>
                <w:spacing w:val="-3"/>
                <w:sz w:val="18"/>
              </w:rPr>
              <w:t xml:space="preserve"> </w:t>
            </w:r>
            <w:r>
              <w:rPr>
                <w:sz w:val="18"/>
              </w:rPr>
              <w:t>review</w:t>
            </w:r>
            <w:r>
              <w:rPr>
                <w:spacing w:val="-3"/>
                <w:sz w:val="18"/>
              </w:rPr>
              <w:t xml:space="preserve"> </w:t>
            </w:r>
            <w:r>
              <w:rPr>
                <w:sz w:val="18"/>
              </w:rPr>
              <w:t>their</w:t>
            </w:r>
            <w:r>
              <w:rPr>
                <w:spacing w:val="-4"/>
                <w:sz w:val="18"/>
              </w:rPr>
              <w:t xml:space="preserve"> </w:t>
            </w:r>
            <w:r>
              <w:rPr>
                <w:sz w:val="18"/>
              </w:rPr>
              <w:t>operations</w:t>
            </w:r>
            <w:r>
              <w:rPr>
                <w:spacing w:val="-4"/>
                <w:sz w:val="18"/>
              </w:rPr>
              <w:t xml:space="preserve"> </w:t>
            </w:r>
            <w:r>
              <w:rPr>
                <w:sz w:val="18"/>
              </w:rPr>
              <w:t>in</w:t>
            </w:r>
            <w:r>
              <w:rPr>
                <w:spacing w:val="-4"/>
                <w:sz w:val="18"/>
              </w:rPr>
              <w:t xml:space="preserve"> </w:t>
            </w:r>
            <w:r>
              <w:rPr>
                <w:sz w:val="18"/>
              </w:rPr>
              <w:t>terms</w:t>
            </w:r>
            <w:r>
              <w:rPr>
                <w:spacing w:val="-4"/>
                <w:sz w:val="18"/>
              </w:rPr>
              <w:t xml:space="preserve"> </w:t>
            </w:r>
            <w:r>
              <w:rPr>
                <w:sz w:val="18"/>
              </w:rPr>
              <w:t>of</w:t>
            </w:r>
            <w:r>
              <w:rPr>
                <w:spacing w:val="-3"/>
                <w:sz w:val="18"/>
              </w:rPr>
              <w:t xml:space="preserve"> </w:t>
            </w:r>
            <w:r>
              <w:rPr>
                <w:sz w:val="18"/>
              </w:rPr>
              <w:t>the</w:t>
            </w:r>
            <w:r>
              <w:rPr>
                <w:spacing w:val="-3"/>
                <w:sz w:val="18"/>
              </w:rPr>
              <w:t xml:space="preserve"> </w:t>
            </w:r>
            <w:r>
              <w:rPr>
                <w:sz w:val="18"/>
              </w:rPr>
              <w:t>applicable</w:t>
            </w:r>
            <w:r>
              <w:rPr>
                <w:spacing w:val="-4"/>
                <w:sz w:val="18"/>
              </w:rPr>
              <w:t xml:space="preserve"> </w:t>
            </w:r>
            <w:r>
              <w:rPr>
                <w:sz w:val="18"/>
              </w:rPr>
              <w:t>federal/national</w:t>
            </w:r>
            <w:r>
              <w:rPr>
                <w:spacing w:val="-4"/>
                <w:sz w:val="18"/>
              </w:rPr>
              <w:t xml:space="preserve"> </w:t>
            </w:r>
            <w:r>
              <w:rPr>
                <w:sz w:val="18"/>
              </w:rPr>
              <w:t>or</w:t>
            </w:r>
            <w:r>
              <w:rPr>
                <w:spacing w:val="-4"/>
                <w:sz w:val="18"/>
              </w:rPr>
              <w:t xml:space="preserve"> </w:t>
            </w:r>
            <w:r>
              <w:rPr>
                <w:sz w:val="18"/>
              </w:rPr>
              <w:t>local</w:t>
            </w:r>
            <w:r>
              <w:rPr>
                <w:spacing w:val="-4"/>
                <w:sz w:val="18"/>
              </w:rPr>
              <w:t xml:space="preserve"> </w:t>
            </w:r>
            <w:r>
              <w:rPr>
                <w:sz w:val="18"/>
              </w:rPr>
              <w:t>regulations</w:t>
            </w:r>
            <w:r>
              <w:rPr>
                <w:spacing w:val="-4"/>
                <w:sz w:val="18"/>
              </w:rPr>
              <w:t xml:space="preserve"> </w:t>
            </w:r>
            <w:r>
              <w:rPr>
                <w:sz w:val="18"/>
              </w:rPr>
              <w:t>and consult with appropriate regulatory agencies, if necessary, before disposing of waste product.</w:t>
            </w:r>
          </w:p>
        </w:tc>
      </w:tr>
      <w:tr w:rsidR="001020B8">
        <w:trPr>
          <w:trHeight w:val="522"/>
        </w:trPr>
        <w:tc>
          <w:tcPr>
            <w:tcW w:w="2131" w:type="dxa"/>
          </w:tcPr>
          <w:p w:rsidR="001020B8" w:rsidRDefault="00714498">
            <w:pPr>
              <w:pStyle w:val="TableParagraph"/>
              <w:spacing w:line="240" w:lineRule="auto"/>
              <w:ind w:left="107"/>
              <w:rPr>
                <w:b/>
                <w:sz w:val="18"/>
              </w:rPr>
            </w:pPr>
            <w:r>
              <w:rPr>
                <w:b/>
                <w:sz w:val="18"/>
              </w:rPr>
              <w:t>Product</w:t>
            </w:r>
            <w:r>
              <w:rPr>
                <w:b/>
                <w:spacing w:val="-3"/>
                <w:sz w:val="18"/>
              </w:rPr>
              <w:t xml:space="preserve"> </w:t>
            </w:r>
            <w:r>
              <w:rPr>
                <w:b/>
                <w:spacing w:val="-2"/>
                <w:sz w:val="18"/>
              </w:rPr>
              <w:t>Containers:</w:t>
            </w:r>
          </w:p>
        </w:tc>
        <w:tc>
          <w:tcPr>
            <w:tcW w:w="8884" w:type="dxa"/>
            <w:gridSpan w:val="3"/>
          </w:tcPr>
          <w:p w:rsidR="001020B8" w:rsidRDefault="00714498">
            <w:pPr>
              <w:pStyle w:val="TableParagraph"/>
              <w:spacing w:line="240" w:lineRule="auto"/>
              <w:ind w:left="-26"/>
              <w:rPr>
                <w:sz w:val="18"/>
              </w:rPr>
            </w:pPr>
            <w:r>
              <w:rPr>
                <w:sz w:val="18"/>
              </w:rPr>
              <w:t>Users</w:t>
            </w:r>
            <w:r>
              <w:rPr>
                <w:spacing w:val="-4"/>
                <w:sz w:val="18"/>
              </w:rPr>
              <w:t xml:space="preserve"> </w:t>
            </w:r>
            <w:r>
              <w:rPr>
                <w:sz w:val="18"/>
              </w:rPr>
              <w:t>should</w:t>
            </w:r>
            <w:r>
              <w:rPr>
                <w:spacing w:val="-2"/>
                <w:sz w:val="18"/>
              </w:rPr>
              <w:t xml:space="preserve"> </w:t>
            </w:r>
            <w:r>
              <w:rPr>
                <w:sz w:val="18"/>
              </w:rPr>
              <w:t>review</w:t>
            </w:r>
            <w:r>
              <w:rPr>
                <w:spacing w:val="-2"/>
                <w:sz w:val="18"/>
              </w:rPr>
              <w:t xml:space="preserve"> </w:t>
            </w:r>
            <w:r>
              <w:rPr>
                <w:sz w:val="18"/>
              </w:rPr>
              <w:t>their</w:t>
            </w:r>
            <w:r>
              <w:rPr>
                <w:spacing w:val="-3"/>
                <w:sz w:val="18"/>
              </w:rPr>
              <w:t xml:space="preserve"> </w:t>
            </w:r>
            <w:r>
              <w:rPr>
                <w:sz w:val="18"/>
              </w:rPr>
              <w:t>operations</w:t>
            </w:r>
            <w:r>
              <w:rPr>
                <w:spacing w:val="-3"/>
                <w:sz w:val="18"/>
              </w:rPr>
              <w:t xml:space="preserve"> </w:t>
            </w:r>
            <w:r>
              <w:rPr>
                <w:sz w:val="18"/>
              </w:rPr>
              <w:t>in</w:t>
            </w:r>
            <w:r>
              <w:rPr>
                <w:spacing w:val="-3"/>
                <w:sz w:val="18"/>
              </w:rPr>
              <w:t xml:space="preserve"> </w:t>
            </w:r>
            <w:r>
              <w:rPr>
                <w:sz w:val="18"/>
              </w:rPr>
              <w:t>terms</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applicable</w:t>
            </w:r>
            <w:r>
              <w:rPr>
                <w:spacing w:val="-3"/>
                <w:sz w:val="18"/>
              </w:rPr>
              <w:t xml:space="preserve"> </w:t>
            </w:r>
            <w:r>
              <w:rPr>
                <w:sz w:val="18"/>
              </w:rPr>
              <w:t>federal/national</w:t>
            </w:r>
            <w:r>
              <w:rPr>
                <w:spacing w:val="-3"/>
                <w:sz w:val="18"/>
              </w:rPr>
              <w:t xml:space="preserve"> </w:t>
            </w:r>
            <w:r>
              <w:rPr>
                <w:sz w:val="18"/>
              </w:rPr>
              <w:t>or</w:t>
            </w:r>
            <w:r>
              <w:rPr>
                <w:spacing w:val="-3"/>
                <w:sz w:val="18"/>
              </w:rPr>
              <w:t xml:space="preserve"> </w:t>
            </w:r>
            <w:r>
              <w:rPr>
                <w:sz w:val="18"/>
              </w:rPr>
              <w:t>local</w:t>
            </w:r>
            <w:r>
              <w:rPr>
                <w:spacing w:val="-3"/>
                <w:sz w:val="18"/>
              </w:rPr>
              <w:t xml:space="preserve"> </w:t>
            </w:r>
            <w:r>
              <w:rPr>
                <w:sz w:val="18"/>
              </w:rPr>
              <w:t>regulations</w:t>
            </w:r>
            <w:r>
              <w:rPr>
                <w:spacing w:val="-3"/>
                <w:sz w:val="18"/>
              </w:rPr>
              <w:t xml:space="preserve"> </w:t>
            </w:r>
            <w:r>
              <w:rPr>
                <w:sz w:val="18"/>
              </w:rPr>
              <w:t>and consult</w:t>
            </w:r>
            <w:r>
              <w:rPr>
                <w:spacing w:val="-6"/>
                <w:sz w:val="18"/>
              </w:rPr>
              <w:t xml:space="preserve"> </w:t>
            </w:r>
            <w:r>
              <w:rPr>
                <w:sz w:val="18"/>
              </w:rPr>
              <w:t>with</w:t>
            </w:r>
            <w:r>
              <w:rPr>
                <w:spacing w:val="-3"/>
                <w:sz w:val="18"/>
              </w:rPr>
              <w:t xml:space="preserve"> </w:t>
            </w:r>
            <w:r>
              <w:rPr>
                <w:sz w:val="18"/>
              </w:rPr>
              <w:t>appropriate</w:t>
            </w:r>
            <w:r>
              <w:rPr>
                <w:spacing w:val="-3"/>
                <w:sz w:val="18"/>
              </w:rPr>
              <w:t xml:space="preserve"> </w:t>
            </w:r>
            <w:r>
              <w:rPr>
                <w:sz w:val="18"/>
              </w:rPr>
              <w:t>regulatory</w:t>
            </w:r>
            <w:r>
              <w:rPr>
                <w:spacing w:val="-4"/>
                <w:sz w:val="18"/>
              </w:rPr>
              <w:t xml:space="preserve"> </w:t>
            </w:r>
            <w:r>
              <w:rPr>
                <w:sz w:val="18"/>
              </w:rPr>
              <w:t>agencies,</w:t>
            </w:r>
            <w:r>
              <w:rPr>
                <w:spacing w:val="-3"/>
                <w:sz w:val="18"/>
              </w:rPr>
              <w:t xml:space="preserve"> </w:t>
            </w:r>
            <w:r>
              <w:rPr>
                <w:sz w:val="18"/>
              </w:rPr>
              <w:t>if</w:t>
            </w:r>
            <w:r>
              <w:rPr>
                <w:spacing w:val="-3"/>
                <w:sz w:val="18"/>
              </w:rPr>
              <w:t xml:space="preserve"> </w:t>
            </w:r>
            <w:r>
              <w:rPr>
                <w:sz w:val="18"/>
              </w:rPr>
              <w:t>necessary,</w:t>
            </w:r>
            <w:r>
              <w:rPr>
                <w:spacing w:val="-4"/>
                <w:sz w:val="18"/>
              </w:rPr>
              <w:t xml:space="preserve"> </w:t>
            </w:r>
            <w:r>
              <w:rPr>
                <w:sz w:val="18"/>
              </w:rPr>
              <w:t>before</w:t>
            </w:r>
            <w:r>
              <w:rPr>
                <w:spacing w:val="-3"/>
                <w:sz w:val="18"/>
              </w:rPr>
              <w:t xml:space="preserve"> </w:t>
            </w:r>
            <w:r>
              <w:rPr>
                <w:sz w:val="18"/>
              </w:rPr>
              <w:t>disposing</w:t>
            </w:r>
            <w:r>
              <w:rPr>
                <w:spacing w:val="-3"/>
                <w:sz w:val="18"/>
              </w:rPr>
              <w:t xml:space="preserve"> </w:t>
            </w:r>
            <w:r>
              <w:rPr>
                <w:sz w:val="18"/>
              </w:rPr>
              <w:t>of</w:t>
            </w:r>
            <w:r>
              <w:rPr>
                <w:spacing w:val="-4"/>
                <w:sz w:val="18"/>
              </w:rPr>
              <w:t xml:space="preserve"> </w:t>
            </w:r>
            <w:r>
              <w:rPr>
                <w:sz w:val="18"/>
              </w:rPr>
              <w:t>waste</w:t>
            </w:r>
            <w:r>
              <w:rPr>
                <w:spacing w:val="-3"/>
                <w:sz w:val="18"/>
              </w:rPr>
              <w:t xml:space="preserve"> </w:t>
            </w:r>
            <w:r>
              <w:rPr>
                <w:sz w:val="18"/>
              </w:rPr>
              <w:t>product</w:t>
            </w:r>
            <w:r>
              <w:rPr>
                <w:spacing w:val="-3"/>
                <w:sz w:val="18"/>
              </w:rPr>
              <w:t xml:space="preserve"> </w:t>
            </w:r>
            <w:r>
              <w:rPr>
                <w:spacing w:val="-2"/>
                <w:sz w:val="18"/>
              </w:rPr>
              <w:t>container.</w:t>
            </w:r>
          </w:p>
        </w:tc>
      </w:tr>
      <w:tr w:rsidR="001020B8">
        <w:trPr>
          <w:trHeight w:val="734"/>
        </w:trPr>
        <w:tc>
          <w:tcPr>
            <w:tcW w:w="11015" w:type="dxa"/>
            <w:gridSpan w:val="4"/>
          </w:tcPr>
          <w:p w:rsidR="001020B8" w:rsidRDefault="00714498">
            <w:pPr>
              <w:pStyle w:val="TableParagraph"/>
              <w:spacing w:before="104" w:line="240" w:lineRule="auto"/>
              <w:ind w:left="107"/>
              <w:rPr>
                <w:sz w:val="18"/>
              </w:rPr>
            </w:pPr>
            <w:r>
              <w:rPr>
                <w:sz w:val="18"/>
              </w:rPr>
              <w:t>The</w:t>
            </w:r>
            <w:r>
              <w:rPr>
                <w:spacing w:val="-1"/>
                <w:sz w:val="18"/>
              </w:rPr>
              <w:t xml:space="preserve"> </w:t>
            </w:r>
            <w:r>
              <w:rPr>
                <w:sz w:val="18"/>
              </w:rPr>
              <w:t>information</w:t>
            </w:r>
            <w:r>
              <w:rPr>
                <w:spacing w:val="-2"/>
                <w:sz w:val="18"/>
              </w:rPr>
              <w:t xml:space="preserve"> </w:t>
            </w:r>
            <w:r>
              <w:rPr>
                <w:sz w:val="18"/>
              </w:rPr>
              <w:t>in</w:t>
            </w:r>
            <w:r>
              <w:rPr>
                <w:spacing w:val="-2"/>
                <w:sz w:val="18"/>
              </w:rPr>
              <w:t xml:space="preserve"> </w:t>
            </w:r>
            <w:r>
              <w:rPr>
                <w:sz w:val="18"/>
              </w:rPr>
              <w:t>section</w:t>
            </w:r>
            <w:r>
              <w:rPr>
                <w:spacing w:val="-2"/>
                <w:sz w:val="18"/>
              </w:rPr>
              <w:t xml:space="preserve"> </w:t>
            </w:r>
            <w:r>
              <w:rPr>
                <w:sz w:val="18"/>
              </w:rPr>
              <w:t>13 is</w:t>
            </w:r>
            <w:r>
              <w:rPr>
                <w:spacing w:val="-2"/>
                <w:sz w:val="18"/>
              </w:rPr>
              <w:t xml:space="preserve"> </w:t>
            </w:r>
            <w:r>
              <w:rPr>
                <w:sz w:val="18"/>
              </w:rPr>
              <w:t>for</w:t>
            </w:r>
            <w:r>
              <w:rPr>
                <w:spacing w:val="-2"/>
                <w:sz w:val="18"/>
              </w:rPr>
              <w:t xml:space="preserve"> </w:t>
            </w:r>
            <w:r>
              <w:rPr>
                <w:sz w:val="18"/>
              </w:rPr>
              <w:t>the</w:t>
            </w:r>
            <w:r>
              <w:rPr>
                <w:spacing w:val="-1"/>
                <w:sz w:val="18"/>
              </w:rPr>
              <w:t xml:space="preserve"> </w:t>
            </w:r>
            <w:r>
              <w:rPr>
                <w:sz w:val="18"/>
              </w:rPr>
              <w:t>product</w:t>
            </w:r>
            <w:r>
              <w:rPr>
                <w:spacing w:val="-1"/>
                <w:sz w:val="18"/>
              </w:rPr>
              <w:t xml:space="preserve"> </w:t>
            </w:r>
            <w:r>
              <w:rPr>
                <w:sz w:val="18"/>
              </w:rPr>
              <w:t>as</w:t>
            </w:r>
            <w:r>
              <w:rPr>
                <w:spacing w:val="-2"/>
                <w:sz w:val="18"/>
              </w:rPr>
              <w:t xml:space="preserve"> </w:t>
            </w:r>
            <w:r>
              <w:rPr>
                <w:sz w:val="18"/>
              </w:rPr>
              <w:t>shipped.</w:t>
            </w:r>
            <w:r>
              <w:rPr>
                <w:spacing w:val="-5"/>
                <w:sz w:val="18"/>
              </w:rPr>
              <w:t xml:space="preserve"> </w:t>
            </w:r>
            <w:r>
              <w:rPr>
                <w:sz w:val="18"/>
              </w:rPr>
              <w:t>Use</w:t>
            </w:r>
            <w:r>
              <w:rPr>
                <w:spacing w:val="-2"/>
                <w:sz w:val="18"/>
              </w:rPr>
              <w:t xml:space="preserve"> </w:t>
            </w:r>
            <w:r>
              <w:rPr>
                <w:sz w:val="18"/>
              </w:rPr>
              <w:t>and/or</w:t>
            </w:r>
            <w:r>
              <w:rPr>
                <w:spacing w:val="-2"/>
                <w:sz w:val="18"/>
              </w:rPr>
              <w:t xml:space="preserve"> </w:t>
            </w:r>
            <w:r>
              <w:rPr>
                <w:sz w:val="18"/>
              </w:rPr>
              <w:t>alterations</w:t>
            </w:r>
            <w:r>
              <w:rPr>
                <w:spacing w:val="-2"/>
                <w:sz w:val="18"/>
              </w:rPr>
              <w:t xml:space="preserve"> </w:t>
            </w:r>
            <w:r>
              <w:rPr>
                <w:sz w:val="18"/>
              </w:rPr>
              <w:t>to</w:t>
            </w:r>
            <w:r>
              <w:rPr>
                <w:spacing w:val="-2"/>
                <w:sz w:val="18"/>
              </w:rPr>
              <w:t xml:space="preserve"> </w:t>
            </w:r>
            <w:r>
              <w:rPr>
                <w:sz w:val="18"/>
              </w:rPr>
              <w:t>the</w:t>
            </w:r>
            <w:r>
              <w:rPr>
                <w:spacing w:val="-1"/>
                <w:sz w:val="18"/>
              </w:rPr>
              <w:t xml:space="preserve"> </w:t>
            </w:r>
            <w:r>
              <w:rPr>
                <w:sz w:val="18"/>
              </w:rPr>
              <w:t>product</w:t>
            </w:r>
            <w:r>
              <w:rPr>
                <w:spacing w:val="-1"/>
                <w:sz w:val="18"/>
              </w:rPr>
              <w:t xml:space="preserve"> </w:t>
            </w:r>
            <w:r>
              <w:rPr>
                <w:sz w:val="18"/>
              </w:rPr>
              <w:t>may</w:t>
            </w:r>
            <w:r>
              <w:rPr>
                <w:spacing w:val="-2"/>
                <w:sz w:val="18"/>
              </w:rPr>
              <w:t xml:space="preserve"> </w:t>
            </w:r>
            <w:r>
              <w:rPr>
                <w:sz w:val="18"/>
              </w:rPr>
              <w:t>change</w:t>
            </w:r>
            <w:r>
              <w:rPr>
                <w:spacing w:val="-2"/>
                <w:sz w:val="18"/>
              </w:rPr>
              <w:t xml:space="preserve"> </w:t>
            </w:r>
            <w:r>
              <w:rPr>
                <w:sz w:val="18"/>
              </w:rPr>
              <w:t>the</w:t>
            </w:r>
            <w:r>
              <w:rPr>
                <w:spacing w:val="-1"/>
                <w:sz w:val="18"/>
              </w:rPr>
              <w:t xml:space="preserve"> </w:t>
            </w:r>
            <w:r>
              <w:rPr>
                <w:sz w:val="18"/>
              </w:rPr>
              <w:t>characteristics</w:t>
            </w:r>
            <w:r>
              <w:rPr>
                <w:spacing w:val="-2"/>
                <w:sz w:val="18"/>
              </w:rPr>
              <w:t xml:space="preserve"> </w:t>
            </w:r>
            <w:r>
              <w:rPr>
                <w:sz w:val="18"/>
              </w:rPr>
              <w:t>of the material and alter the waste classific</w:t>
            </w:r>
            <w:r>
              <w:rPr>
                <w:sz w:val="18"/>
              </w:rPr>
              <w:t>ation and proper disposal methods</w:t>
            </w:r>
          </w:p>
        </w:tc>
      </w:tr>
      <w:tr w:rsidR="001020B8">
        <w:trPr>
          <w:trHeight w:val="316"/>
        </w:trPr>
        <w:tc>
          <w:tcPr>
            <w:tcW w:w="11015" w:type="dxa"/>
            <w:gridSpan w:val="4"/>
            <w:shd w:val="clear" w:color="auto" w:fill="7E7E7E"/>
          </w:tcPr>
          <w:p w:rsidR="001020B8" w:rsidRDefault="00714498">
            <w:pPr>
              <w:pStyle w:val="TableParagraph"/>
              <w:tabs>
                <w:tab w:val="left" w:pos="537"/>
              </w:tabs>
              <w:spacing w:before="51" w:line="240" w:lineRule="auto"/>
              <w:ind w:left="107"/>
              <w:rPr>
                <w:b/>
                <w:sz w:val="18"/>
              </w:rPr>
            </w:pPr>
            <w:r>
              <w:rPr>
                <w:b/>
                <w:color w:val="FFFFFF"/>
                <w:spacing w:val="-5"/>
                <w:sz w:val="18"/>
              </w:rPr>
              <w:t>14</w:t>
            </w:r>
            <w:r>
              <w:rPr>
                <w:b/>
                <w:color w:val="FFFFFF"/>
                <w:sz w:val="18"/>
              </w:rPr>
              <w:tab/>
              <w:t>TRANSPORT</w:t>
            </w:r>
            <w:r>
              <w:rPr>
                <w:b/>
                <w:color w:val="FFFFFF"/>
                <w:spacing w:val="-3"/>
                <w:sz w:val="18"/>
              </w:rPr>
              <w:t xml:space="preserve"> </w:t>
            </w:r>
            <w:r>
              <w:rPr>
                <w:b/>
                <w:color w:val="FFFFFF"/>
                <w:spacing w:val="-2"/>
                <w:sz w:val="18"/>
              </w:rPr>
              <w:t>INFORMATION</w:t>
            </w:r>
          </w:p>
        </w:tc>
      </w:tr>
      <w:tr w:rsidR="001020B8">
        <w:trPr>
          <w:trHeight w:val="417"/>
        </w:trPr>
        <w:tc>
          <w:tcPr>
            <w:tcW w:w="4640" w:type="dxa"/>
            <w:gridSpan w:val="3"/>
          </w:tcPr>
          <w:p w:rsidR="001020B8" w:rsidRDefault="00714498">
            <w:pPr>
              <w:pStyle w:val="TableParagraph"/>
              <w:spacing w:before="208"/>
              <w:ind w:left="107"/>
              <w:rPr>
                <w:b/>
                <w:sz w:val="18"/>
              </w:rPr>
            </w:pPr>
            <w:r>
              <w:rPr>
                <w:b/>
                <w:sz w:val="18"/>
              </w:rPr>
              <w:t>DOT</w:t>
            </w:r>
            <w:r>
              <w:rPr>
                <w:b/>
                <w:spacing w:val="-3"/>
                <w:sz w:val="18"/>
              </w:rPr>
              <w:t xml:space="preserve"> </w:t>
            </w:r>
            <w:r>
              <w:rPr>
                <w:b/>
                <w:sz w:val="18"/>
              </w:rPr>
              <w:t>(Dept.</w:t>
            </w:r>
            <w:r>
              <w:rPr>
                <w:b/>
                <w:spacing w:val="-3"/>
                <w:sz w:val="18"/>
              </w:rPr>
              <w:t xml:space="preserve"> </w:t>
            </w:r>
            <w:r>
              <w:rPr>
                <w:b/>
                <w:sz w:val="18"/>
              </w:rPr>
              <w:t>of</w:t>
            </w:r>
            <w:r>
              <w:rPr>
                <w:b/>
                <w:spacing w:val="-6"/>
                <w:sz w:val="18"/>
              </w:rPr>
              <w:t xml:space="preserve"> </w:t>
            </w:r>
            <w:r>
              <w:rPr>
                <w:b/>
                <w:sz w:val="18"/>
              </w:rPr>
              <w:t>Transportation,</w:t>
            </w:r>
            <w:r>
              <w:rPr>
                <w:b/>
                <w:spacing w:val="-2"/>
                <w:sz w:val="18"/>
              </w:rPr>
              <w:t xml:space="preserve"> </w:t>
            </w:r>
            <w:r>
              <w:rPr>
                <w:b/>
                <w:spacing w:val="-4"/>
                <w:sz w:val="18"/>
              </w:rPr>
              <w:t>USA):</w:t>
            </w:r>
          </w:p>
        </w:tc>
        <w:tc>
          <w:tcPr>
            <w:tcW w:w="6375" w:type="dxa"/>
          </w:tcPr>
          <w:p w:rsidR="001020B8" w:rsidRDefault="00714498">
            <w:pPr>
              <w:pStyle w:val="TableParagraph"/>
              <w:spacing w:before="208"/>
              <w:ind w:left="165"/>
              <w:rPr>
                <w:sz w:val="18"/>
              </w:rPr>
            </w:pPr>
            <w:r>
              <w:rPr>
                <w:sz w:val="18"/>
              </w:rPr>
              <w:t>Not</w:t>
            </w:r>
            <w:r>
              <w:rPr>
                <w:spacing w:val="-1"/>
                <w:sz w:val="18"/>
              </w:rPr>
              <w:t xml:space="preserve"> </w:t>
            </w:r>
            <w:r>
              <w:rPr>
                <w:spacing w:val="-2"/>
                <w:sz w:val="18"/>
              </w:rPr>
              <w:t>regulated.</w:t>
            </w:r>
          </w:p>
        </w:tc>
      </w:tr>
      <w:tr w:rsidR="001020B8">
        <w:trPr>
          <w:trHeight w:val="208"/>
        </w:trPr>
        <w:tc>
          <w:tcPr>
            <w:tcW w:w="4640" w:type="dxa"/>
            <w:gridSpan w:val="3"/>
          </w:tcPr>
          <w:p w:rsidR="001020B8" w:rsidRDefault="00714498">
            <w:pPr>
              <w:pStyle w:val="TableParagraph"/>
              <w:ind w:left="107"/>
              <w:rPr>
                <w:b/>
                <w:sz w:val="18"/>
              </w:rPr>
            </w:pPr>
            <w:r>
              <w:rPr>
                <w:b/>
                <w:sz w:val="18"/>
              </w:rPr>
              <w:t>TDG</w:t>
            </w:r>
            <w:r>
              <w:rPr>
                <w:b/>
                <w:spacing w:val="-6"/>
                <w:sz w:val="18"/>
              </w:rPr>
              <w:t xml:space="preserve"> </w:t>
            </w:r>
            <w:r>
              <w:rPr>
                <w:b/>
                <w:sz w:val="18"/>
              </w:rPr>
              <w:t>(Transportation</w:t>
            </w:r>
            <w:r>
              <w:rPr>
                <w:b/>
                <w:spacing w:val="-4"/>
                <w:sz w:val="18"/>
              </w:rPr>
              <w:t xml:space="preserve"> </w:t>
            </w:r>
            <w:r>
              <w:rPr>
                <w:b/>
                <w:sz w:val="18"/>
              </w:rPr>
              <w:t>of</w:t>
            </w:r>
            <w:r>
              <w:rPr>
                <w:b/>
                <w:spacing w:val="-3"/>
                <w:sz w:val="18"/>
              </w:rPr>
              <w:t xml:space="preserve"> </w:t>
            </w:r>
            <w:r>
              <w:rPr>
                <w:b/>
                <w:sz w:val="18"/>
              </w:rPr>
              <w:t>Dangerous</w:t>
            </w:r>
            <w:r>
              <w:rPr>
                <w:b/>
                <w:spacing w:val="-4"/>
                <w:sz w:val="18"/>
              </w:rPr>
              <w:t xml:space="preserve"> </w:t>
            </w:r>
            <w:r>
              <w:rPr>
                <w:b/>
                <w:sz w:val="18"/>
              </w:rPr>
              <w:t>Goods,</w:t>
            </w:r>
            <w:r>
              <w:rPr>
                <w:b/>
                <w:spacing w:val="-3"/>
                <w:sz w:val="18"/>
              </w:rPr>
              <w:t xml:space="preserve"> </w:t>
            </w:r>
            <w:r>
              <w:rPr>
                <w:b/>
                <w:spacing w:val="-2"/>
                <w:sz w:val="18"/>
              </w:rPr>
              <w:t>Canada):</w:t>
            </w:r>
          </w:p>
        </w:tc>
        <w:tc>
          <w:tcPr>
            <w:tcW w:w="6375" w:type="dxa"/>
          </w:tcPr>
          <w:p w:rsidR="001020B8" w:rsidRDefault="00714498">
            <w:pPr>
              <w:pStyle w:val="TableParagraph"/>
              <w:ind w:left="165"/>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1020B8">
        <w:trPr>
          <w:trHeight w:val="208"/>
        </w:trPr>
        <w:tc>
          <w:tcPr>
            <w:tcW w:w="4640" w:type="dxa"/>
            <w:gridSpan w:val="3"/>
          </w:tcPr>
          <w:p w:rsidR="001020B8" w:rsidRDefault="00714498">
            <w:pPr>
              <w:pStyle w:val="TableParagraph"/>
              <w:ind w:left="107"/>
              <w:rPr>
                <w:b/>
                <w:sz w:val="18"/>
              </w:rPr>
            </w:pPr>
            <w:r>
              <w:rPr>
                <w:b/>
                <w:sz w:val="18"/>
              </w:rPr>
              <w:t>IMDG</w:t>
            </w:r>
            <w:r>
              <w:rPr>
                <w:b/>
                <w:spacing w:val="-4"/>
                <w:sz w:val="18"/>
              </w:rPr>
              <w:t xml:space="preserve"> </w:t>
            </w:r>
            <w:r>
              <w:rPr>
                <w:b/>
                <w:sz w:val="18"/>
              </w:rPr>
              <w:t>(International</w:t>
            </w:r>
            <w:r>
              <w:rPr>
                <w:b/>
                <w:spacing w:val="-4"/>
                <w:sz w:val="18"/>
              </w:rPr>
              <w:t xml:space="preserve"> </w:t>
            </w:r>
            <w:r>
              <w:rPr>
                <w:b/>
                <w:sz w:val="18"/>
              </w:rPr>
              <w:t>Maritime</w:t>
            </w:r>
            <w:r>
              <w:rPr>
                <w:b/>
                <w:spacing w:val="-2"/>
                <w:sz w:val="18"/>
              </w:rPr>
              <w:t xml:space="preserve"> </w:t>
            </w:r>
            <w:r>
              <w:rPr>
                <w:b/>
                <w:sz w:val="18"/>
              </w:rPr>
              <w:t>Dangerous</w:t>
            </w:r>
            <w:r>
              <w:rPr>
                <w:b/>
                <w:spacing w:val="-3"/>
                <w:sz w:val="18"/>
              </w:rPr>
              <w:t xml:space="preserve"> </w:t>
            </w:r>
            <w:r>
              <w:rPr>
                <w:b/>
                <w:spacing w:val="-2"/>
                <w:sz w:val="18"/>
              </w:rPr>
              <w:t>Goods):</w:t>
            </w:r>
          </w:p>
        </w:tc>
        <w:tc>
          <w:tcPr>
            <w:tcW w:w="6375" w:type="dxa"/>
          </w:tcPr>
          <w:p w:rsidR="001020B8" w:rsidRDefault="00714498">
            <w:pPr>
              <w:pStyle w:val="TableParagraph"/>
              <w:ind w:left="165"/>
              <w:rPr>
                <w:sz w:val="18"/>
              </w:rPr>
            </w:pPr>
            <w:r>
              <w:rPr>
                <w:sz w:val="18"/>
              </w:rPr>
              <w:t>Not</w:t>
            </w:r>
            <w:r>
              <w:rPr>
                <w:spacing w:val="-1"/>
                <w:sz w:val="18"/>
              </w:rPr>
              <w:t xml:space="preserve"> </w:t>
            </w:r>
            <w:r>
              <w:rPr>
                <w:spacing w:val="-2"/>
                <w:sz w:val="18"/>
              </w:rPr>
              <w:t>regulated.</w:t>
            </w:r>
          </w:p>
        </w:tc>
      </w:tr>
      <w:tr w:rsidR="001020B8">
        <w:trPr>
          <w:trHeight w:val="208"/>
        </w:trPr>
        <w:tc>
          <w:tcPr>
            <w:tcW w:w="4640" w:type="dxa"/>
            <w:gridSpan w:val="3"/>
          </w:tcPr>
          <w:p w:rsidR="001020B8" w:rsidRDefault="00714498">
            <w:pPr>
              <w:pStyle w:val="TableParagraph"/>
              <w:ind w:left="107"/>
              <w:rPr>
                <w:b/>
                <w:sz w:val="18"/>
              </w:rPr>
            </w:pPr>
            <w:r>
              <w:rPr>
                <w:b/>
                <w:sz w:val="18"/>
              </w:rPr>
              <w:t>IATA</w:t>
            </w:r>
            <w:r>
              <w:rPr>
                <w:b/>
                <w:spacing w:val="-2"/>
                <w:sz w:val="18"/>
              </w:rPr>
              <w:t xml:space="preserve"> </w:t>
            </w:r>
            <w:r>
              <w:rPr>
                <w:b/>
                <w:sz w:val="18"/>
              </w:rPr>
              <w:t>(International</w:t>
            </w:r>
            <w:r>
              <w:rPr>
                <w:b/>
                <w:spacing w:val="-2"/>
                <w:sz w:val="18"/>
              </w:rPr>
              <w:t xml:space="preserve"> </w:t>
            </w:r>
            <w:r>
              <w:rPr>
                <w:b/>
                <w:sz w:val="18"/>
              </w:rPr>
              <w:t>Air</w:t>
            </w:r>
            <w:r>
              <w:rPr>
                <w:b/>
                <w:spacing w:val="-2"/>
                <w:sz w:val="18"/>
              </w:rPr>
              <w:t xml:space="preserve"> </w:t>
            </w:r>
            <w:r>
              <w:rPr>
                <w:b/>
                <w:sz w:val="18"/>
              </w:rPr>
              <w:t>Transport</w:t>
            </w:r>
            <w:r>
              <w:rPr>
                <w:b/>
                <w:spacing w:val="-1"/>
                <w:sz w:val="18"/>
              </w:rPr>
              <w:t xml:space="preserve"> </w:t>
            </w:r>
            <w:r>
              <w:rPr>
                <w:b/>
                <w:spacing w:val="-2"/>
                <w:sz w:val="18"/>
              </w:rPr>
              <w:t>Association):</w:t>
            </w:r>
          </w:p>
        </w:tc>
        <w:tc>
          <w:tcPr>
            <w:tcW w:w="6375" w:type="dxa"/>
          </w:tcPr>
          <w:p w:rsidR="001020B8" w:rsidRDefault="00714498">
            <w:pPr>
              <w:pStyle w:val="TableParagraph"/>
              <w:ind w:left="165"/>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1020B8">
        <w:trPr>
          <w:trHeight w:val="208"/>
        </w:trPr>
        <w:tc>
          <w:tcPr>
            <w:tcW w:w="4640" w:type="dxa"/>
            <w:gridSpan w:val="3"/>
          </w:tcPr>
          <w:p w:rsidR="001020B8" w:rsidRDefault="00714498">
            <w:pPr>
              <w:pStyle w:val="TableParagraph"/>
              <w:ind w:left="107"/>
              <w:rPr>
                <w:b/>
                <w:sz w:val="18"/>
              </w:rPr>
            </w:pPr>
            <w:r>
              <w:rPr>
                <w:b/>
                <w:sz w:val="18"/>
              </w:rPr>
              <w:t>ICAO</w:t>
            </w:r>
            <w:r>
              <w:rPr>
                <w:b/>
                <w:spacing w:val="-3"/>
                <w:sz w:val="18"/>
              </w:rPr>
              <w:t xml:space="preserve"> </w:t>
            </w:r>
            <w:r>
              <w:rPr>
                <w:b/>
                <w:sz w:val="18"/>
              </w:rPr>
              <w:t>(International</w:t>
            </w:r>
            <w:r>
              <w:rPr>
                <w:b/>
                <w:spacing w:val="-2"/>
                <w:sz w:val="18"/>
              </w:rPr>
              <w:t xml:space="preserve"> </w:t>
            </w:r>
            <w:r>
              <w:rPr>
                <w:b/>
                <w:sz w:val="18"/>
              </w:rPr>
              <w:t>Civil</w:t>
            </w:r>
            <w:r>
              <w:rPr>
                <w:b/>
                <w:spacing w:val="-3"/>
                <w:sz w:val="18"/>
              </w:rPr>
              <w:t xml:space="preserve"> </w:t>
            </w:r>
            <w:r>
              <w:rPr>
                <w:b/>
                <w:sz w:val="18"/>
              </w:rPr>
              <w:t>Aviation</w:t>
            </w:r>
            <w:r>
              <w:rPr>
                <w:b/>
                <w:spacing w:val="-2"/>
                <w:sz w:val="18"/>
              </w:rPr>
              <w:t xml:space="preserve"> Organization):</w:t>
            </w:r>
          </w:p>
        </w:tc>
        <w:tc>
          <w:tcPr>
            <w:tcW w:w="6375" w:type="dxa"/>
          </w:tcPr>
          <w:p w:rsidR="001020B8" w:rsidRDefault="00714498">
            <w:pPr>
              <w:pStyle w:val="TableParagraph"/>
              <w:ind w:left="165"/>
              <w:rPr>
                <w:sz w:val="18"/>
              </w:rPr>
            </w:pPr>
            <w:r>
              <w:rPr>
                <w:sz w:val="18"/>
              </w:rPr>
              <w:t>Not</w:t>
            </w:r>
            <w:r>
              <w:rPr>
                <w:spacing w:val="-1"/>
                <w:sz w:val="18"/>
              </w:rPr>
              <w:t xml:space="preserve"> </w:t>
            </w:r>
            <w:r>
              <w:rPr>
                <w:spacing w:val="-2"/>
                <w:sz w:val="18"/>
              </w:rPr>
              <w:t>regulated.</w:t>
            </w:r>
          </w:p>
        </w:tc>
      </w:tr>
      <w:tr w:rsidR="001020B8">
        <w:trPr>
          <w:trHeight w:val="418"/>
        </w:trPr>
        <w:tc>
          <w:tcPr>
            <w:tcW w:w="4640" w:type="dxa"/>
            <w:gridSpan w:val="3"/>
          </w:tcPr>
          <w:p w:rsidR="001020B8" w:rsidRDefault="00714498">
            <w:pPr>
              <w:pStyle w:val="TableParagraph"/>
              <w:spacing w:line="240" w:lineRule="auto"/>
              <w:ind w:left="107"/>
              <w:rPr>
                <w:b/>
                <w:sz w:val="18"/>
              </w:rPr>
            </w:pPr>
            <w:r>
              <w:rPr>
                <w:b/>
                <w:sz w:val="18"/>
              </w:rPr>
              <w:t>ADR/RID (Road</w:t>
            </w:r>
            <w:r>
              <w:rPr>
                <w:b/>
                <w:spacing w:val="-2"/>
                <w:sz w:val="18"/>
              </w:rPr>
              <w:t xml:space="preserve"> </w:t>
            </w:r>
            <w:r>
              <w:rPr>
                <w:b/>
                <w:sz w:val="18"/>
              </w:rPr>
              <w:t>and</w:t>
            </w:r>
            <w:r>
              <w:rPr>
                <w:b/>
                <w:spacing w:val="-2"/>
                <w:sz w:val="18"/>
              </w:rPr>
              <w:t xml:space="preserve"> </w:t>
            </w:r>
            <w:r>
              <w:rPr>
                <w:b/>
                <w:sz w:val="18"/>
              </w:rPr>
              <w:t xml:space="preserve">Rail </w:t>
            </w:r>
            <w:r>
              <w:rPr>
                <w:b/>
                <w:spacing w:val="-2"/>
                <w:sz w:val="18"/>
              </w:rPr>
              <w:t>Transportation):</w:t>
            </w:r>
          </w:p>
        </w:tc>
        <w:tc>
          <w:tcPr>
            <w:tcW w:w="6375" w:type="dxa"/>
          </w:tcPr>
          <w:p w:rsidR="001020B8" w:rsidRDefault="00714498">
            <w:pPr>
              <w:pStyle w:val="TableParagraph"/>
              <w:spacing w:line="240" w:lineRule="auto"/>
              <w:ind w:left="165"/>
              <w:rPr>
                <w:sz w:val="18"/>
              </w:rPr>
            </w:pPr>
            <w:r>
              <w:rPr>
                <w:sz w:val="18"/>
              </w:rPr>
              <w:t>Not</w:t>
            </w:r>
            <w:r>
              <w:rPr>
                <w:spacing w:val="-1"/>
                <w:sz w:val="18"/>
              </w:rPr>
              <w:t xml:space="preserve"> </w:t>
            </w:r>
            <w:r>
              <w:rPr>
                <w:spacing w:val="-2"/>
                <w:sz w:val="18"/>
              </w:rPr>
              <w:t>regulated.</w:t>
            </w:r>
          </w:p>
        </w:tc>
      </w:tr>
      <w:tr w:rsidR="001020B8">
        <w:trPr>
          <w:trHeight w:val="316"/>
        </w:trPr>
        <w:tc>
          <w:tcPr>
            <w:tcW w:w="11015" w:type="dxa"/>
            <w:gridSpan w:val="4"/>
            <w:shd w:val="clear" w:color="auto" w:fill="7E7E7E"/>
          </w:tcPr>
          <w:p w:rsidR="001020B8" w:rsidRDefault="00714498">
            <w:pPr>
              <w:pStyle w:val="TableParagraph"/>
              <w:tabs>
                <w:tab w:val="left" w:pos="537"/>
              </w:tabs>
              <w:spacing w:before="54" w:line="240" w:lineRule="auto"/>
              <w:ind w:left="107"/>
              <w:rPr>
                <w:b/>
                <w:sz w:val="18"/>
              </w:rPr>
            </w:pPr>
            <w:r>
              <w:rPr>
                <w:b/>
                <w:color w:val="FFFFFF"/>
                <w:spacing w:val="-5"/>
                <w:sz w:val="18"/>
              </w:rPr>
              <w:t>15</w:t>
            </w:r>
            <w:r>
              <w:rPr>
                <w:b/>
                <w:color w:val="FFFFFF"/>
                <w:sz w:val="18"/>
              </w:rPr>
              <w:tab/>
              <w:t>REGULATORY</w:t>
            </w:r>
            <w:r>
              <w:rPr>
                <w:b/>
                <w:color w:val="FFFFFF"/>
                <w:spacing w:val="-3"/>
                <w:sz w:val="18"/>
              </w:rPr>
              <w:t xml:space="preserve"> </w:t>
            </w:r>
            <w:r>
              <w:rPr>
                <w:b/>
                <w:color w:val="FFFFFF"/>
                <w:spacing w:val="-2"/>
                <w:sz w:val="18"/>
              </w:rPr>
              <w:t>INFORMATION</w:t>
            </w:r>
          </w:p>
        </w:tc>
      </w:tr>
      <w:tr w:rsidR="001020B8">
        <w:trPr>
          <w:trHeight w:val="419"/>
        </w:trPr>
        <w:tc>
          <w:tcPr>
            <w:tcW w:w="2131" w:type="dxa"/>
          </w:tcPr>
          <w:p w:rsidR="001020B8" w:rsidRDefault="001020B8">
            <w:pPr>
              <w:pStyle w:val="TableParagraph"/>
              <w:spacing w:before="1" w:line="240" w:lineRule="auto"/>
              <w:rPr>
                <w:sz w:val="18"/>
              </w:rPr>
            </w:pPr>
          </w:p>
          <w:p w:rsidR="001020B8" w:rsidRDefault="00714498">
            <w:pPr>
              <w:pStyle w:val="TableParagraph"/>
              <w:ind w:left="107"/>
              <w:rPr>
                <w:b/>
                <w:sz w:val="18"/>
              </w:rPr>
            </w:pPr>
            <w:r>
              <w:rPr>
                <w:b/>
                <w:sz w:val="18"/>
              </w:rPr>
              <w:t>TSCA</w:t>
            </w:r>
            <w:r>
              <w:rPr>
                <w:b/>
                <w:spacing w:val="-4"/>
                <w:sz w:val="18"/>
              </w:rPr>
              <w:t xml:space="preserve"> </w:t>
            </w:r>
            <w:r>
              <w:rPr>
                <w:b/>
                <w:sz w:val="18"/>
              </w:rPr>
              <w:t>Inventory</w:t>
            </w:r>
            <w:r>
              <w:rPr>
                <w:b/>
                <w:spacing w:val="-4"/>
                <w:sz w:val="18"/>
              </w:rPr>
              <w:t xml:space="preserve"> </w:t>
            </w:r>
            <w:r>
              <w:rPr>
                <w:b/>
                <w:spacing w:val="-2"/>
                <w:sz w:val="18"/>
              </w:rPr>
              <w:t>Status:</w:t>
            </w:r>
          </w:p>
        </w:tc>
        <w:tc>
          <w:tcPr>
            <w:tcW w:w="730" w:type="dxa"/>
          </w:tcPr>
          <w:p w:rsidR="001020B8" w:rsidRDefault="001020B8">
            <w:pPr>
              <w:pStyle w:val="TableParagraph"/>
              <w:spacing w:line="240" w:lineRule="auto"/>
              <w:rPr>
                <w:rFonts w:ascii="Times New Roman"/>
                <w:sz w:val="18"/>
              </w:rPr>
            </w:pPr>
          </w:p>
        </w:tc>
        <w:tc>
          <w:tcPr>
            <w:tcW w:w="8154" w:type="dxa"/>
            <w:gridSpan w:val="2"/>
          </w:tcPr>
          <w:p w:rsidR="001020B8" w:rsidRDefault="001020B8">
            <w:pPr>
              <w:pStyle w:val="TableParagraph"/>
              <w:spacing w:before="1" w:line="240" w:lineRule="auto"/>
              <w:rPr>
                <w:sz w:val="18"/>
              </w:rPr>
            </w:pPr>
          </w:p>
          <w:p w:rsidR="001020B8" w:rsidRDefault="00714498">
            <w:pPr>
              <w:pStyle w:val="TableParagraph"/>
              <w:rPr>
                <w:sz w:val="18"/>
              </w:rPr>
            </w:pPr>
            <w:r>
              <w:rPr>
                <w:sz w:val="18"/>
              </w:rPr>
              <w:t>The</w:t>
            </w:r>
            <w:r>
              <w:rPr>
                <w:spacing w:val="-4"/>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EC/GHS</w:t>
            </w:r>
            <w:r>
              <w:rPr>
                <w:b/>
                <w:spacing w:val="-5"/>
                <w:sz w:val="18"/>
              </w:rPr>
              <w:t xml:space="preserve"> </w:t>
            </w:r>
            <w:r>
              <w:rPr>
                <w:b/>
                <w:spacing w:val="-2"/>
                <w:sz w:val="18"/>
              </w:rPr>
              <w:t>Classification:</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According</w:t>
            </w:r>
            <w:r>
              <w:rPr>
                <w:spacing w:val="-5"/>
                <w:sz w:val="18"/>
              </w:rPr>
              <w:t xml:space="preserve"> </w:t>
            </w:r>
            <w:r>
              <w:rPr>
                <w:sz w:val="18"/>
              </w:rPr>
              <w:t>to</w:t>
            </w:r>
            <w:r>
              <w:rPr>
                <w:spacing w:val="-3"/>
                <w:sz w:val="18"/>
              </w:rPr>
              <w:t xml:space="preserve"> </w:t>
            </w:r>
            <w:r>
              <w:rPr>
                <w:sz w:val="18"/>
              </w:rPr>
              <w:t>EC/GHS</w:t>
            </w:r>
            <w:r>
              <w:rPr>
                <w:spacing w:val="-3"/>
                <w:sz w:val="18"/>
              </w:rPr>
              <w:t xml:space="preserve"> </w:t>
            </w:r>
            <w:r>
              <w:rPr>
                <w:sz w:val="18"/>
              </w:rPr>
              <w:t>regulations,</w:t>
            </w:r>
            <w:r>
              <w:rPr>
                <w:spacing w:val="-2"/>
                <w:sz w:val="18"/>
              </w:rPr>
              <w:t xml:space="preserve"> </w:t>
            </w:r>
            <w:r>
              <w:rPr>
                <w:sz w:val="18"/>
              </w:rPr>
              <w:t>this</w:t>
            </w:r>
            <w:r>
              <w:rPr>
                <w:spacing w:val="-3"/>
                <w:sz w:val="18"/>
              </w:rPr>
              <w:t xml:space="preserve"> </w:t>
            </w:r>
            <w:r>
              <w:rPr>
                <w:sz w:val="18"/>
              </w:rPr>
              <w:t>product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classified</w:t>
            </w:r>
            <w:r>
              <w:rPr>
                <w:spacing w:val="-2"/>
                <w:sz w:val="18"/>
              </w:rPr>
              <w:t xml:space="preserve"> </w:t>
            </w:r>
            <w:r>
              <w:rPr>
                <w:sz w:val="18"/>
              </w:rPr>
              <w:t>or</w:t>
            </w:r>
            <w:r>
              <w:rPr>
                <w:spacing w:val="-3"/>
                <w:sz w:val="18"/>
              </w:rPr>
              <w:t xml:space="preserve"> </w:t>
            </w:r>
            <w:r>
              <w:rPr>
                <w:spacing w:val="-2"/>
                <w:sz w:val="18"/>
              </w:rPr>
              <w:t>labeled.</w:t>
            </w:r>
          </w:p>
        </w:tc>
      </w:tr>
      <w:tr w:rsidR="001020B8">
        <w:trPr>
          <w:trHeight w:val="208"/>
        </w:trPr>
        <w:tc>
          <w:tcPr>
            <w:tcW w:w="2131" w:type="dxa"/>
          </w:tcPr>
          <w:p w:rsidR="001020B8" w:rsidRDefault="00714498">
            <w:pPr>
              <w:pStyle w:val="TableParagraph"/>
              <w:ind w:left="107"/>
              <w:rPr>
                <w:b/>
                <w:sz w:val="18"/>
              </w:rPr>
            </w:pPr>
            <w:r>
              <w:rPr>
                <w:b/>
                <w:sz w:val="18"/>
              </w:rPr>
              <w:t>Canada</w:t>
            </w:r>
            <w:r>
              <w:rPr>
                <w:b/>
                <w:spacing w:val="-2"/>
                <w:sz w:val="18"/>
              </w:rPr>
              <w:t xml:space="preserve"> (DSL):</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EU</w:t>
            </w:r>
            <w:r>
              <w:rPr>
                <w:b/>
                <w:spacing w:val="-1"/>
                <w:sz w:val="18"/>
              </w:rPr>
              <w:t xml:space="preserve"> </w:t>
            </w:r>
            <w:r>
              <w:rPr>
                <w:b/>
                <w:spacing w:val="-2"/>
                <w:sz w:val="18"/>
              </w:rPr>
              <w:t>(EINECS):</w:t>
            </w:r>
          </w:p>
        </w:tc>
        <w:tc>
          <w:tcPr>
            <w:tcW w:w="730" w:type="dxa"/>
          </w:tcPr>
          <w:p w:rsidR="001020B8" w:rsidRDefault="001020B8">
            <w:pPr>
              <w:pStyle w:val="TableParagraph"/>
              <w:spacing w:line="240" w:lineRule="auto"/>
              <w:rPr>
                <w:rFonts w:ascii="Times New Roman"/>
                <w:sz w:val="14"/>
              </w:rPr>
            </w:pPr>
          </w:p>
        </w:tc>
        <w:tc>
          <w:tcPr>
            <w:tcW w:w="1779" w:type="dxa"/>
          </w:tcPr>
          <w:p w:rsidR="001020B8" w:rsidRDefault="00714498">
            <w:pPr>
              <w:pStyle w:val="TableParagraph"/>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75" w:type="dxa"/>
          </w:tcPr>
          <w:p w:rsidR="001020B8" w:rsidRDefault="001020B8">
            <w:pPr>
              <w:pStyle w:val="TableParagraph"/>
              <w:spacing w:line="240" w:lineRule="auto"/>
              <w:rPr>
                <w:rFonts w:ascii="Times New Roman"/>
                <w:sz w:val="14"/>
              </w:rPr>
            </w:pPr>
          </w:p>
        </w:tc>
      </w:tr>
      <w:tr w:rsidR="001020B8">
        <w:trPr>
          <w:trHeight w:val="209"/>
        </w:trPr>
        <w:tc>
          <w:tcPr>
            <w:tcW w:w="2131" w:type="dxa"/>
          </w:tcPr>
          <w:p w:rsidR="001020B8" w:rsidRDefault="00714498">
            <w:pPr>
              <w:pStyle w:val="TableParagraph"/>
              <w:ind w:left="107"/>
              <w:rPr>
                <w:b/>
                <w:sz w:val="18"/>
              </w:rPr>
            </w:pPr>
            <w:r>
              <w:rPr>
                <w:b/>
                <w:sz w:val="18"/>
              </w:rPr>
              <w:t>China</w:t>
            </w:r>
            <w:r>
              <w:rPr>
                <w:b/>
                <w:spacing w:val="-2"/>
                <w:sz w:val="18"/>
              </w:rPr>
              <w:t xml:space="preserve"> (IECSC):</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Australia</w:t>
            </w:r>
            <w:r>
              <w:rPr>
                <w:b/>
                <w:spacing w:val="-5"/>
                <w:sz w:val="18"/>
              </w:rPr>
              <w:t xml:space="preserve"> </w:t>
            </w:r>
            <w:r>
              <w:rPr>
                <w:b/>
                <w:spacing w:val="-2"/>
                <w:sz w:val="18"/>
              </w:rPr>
              <w:t>(AICS):</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Japan</w:t>
            </w:r>
            <w:r>
              <w:rPr>
                <w:b/>
                <w:spacing w:val="-2"/>
                <w:sz w:val="18"/>
              </w:rPr>
              <w:t xml:space="preserve"> (ENCS):</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Philippines</w:t>
            </w:r>
            <w:r>
              <w:rPr>
                <w:b/>
                <w:spacing w:val="-7"/>
                <w:sz w:val="18"/>
              </w:rPr>
              <w:t xml:space="preserve"> </w:t>
            </w:r>
            <w:r>
              <w:rPr>
                <w:b/>
                <w:spacing w:val="-2"/>
                <w:sz w:val="18"/>
              </w:rPr>
              <w:t>(PICCS):</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r w:rsidR="001020B8">
        <w:trPr>
          <w:trHeight w:val="208"/>
        </w:trPr>
        <w:tc>
          <w:tcPr>
            <w:tcW w:w="2131" w:type="dxa"/>
          </w:tcPr>
          <w:p w:rsidR="001020B8" w:rsidRDefault="00714498">
            <w:pPr>
              <w:pStyle w:val="TableParagraph"/>
              <w:ind w:left="107"/>
              <w:rPr>
                <w:b/>
                <w:sz w:val="18"/>
              </w:rPr>
            </w:pPr>
            <w:r>
              <w:rPr>
                <w:b/>
                <w:sz w:val="18"/>
              </w:rPr>
              <w:t>Korea</w:t>
            </w:r>
            <w:r>
              <w:rPr>
                <w:b/>
                <w:spacing w:val="-2"/>
                <w:sz w:val="18"/>
              </w:rPr>
              <w:t xml:space="preserve"> (ECL):</w:t>
            </w:r>
          </w:p>
        </w:tc>
        <w:tc>
          <w:tcPr>
            <w:tcW w:w="730" w:type="dxa"/>
          </w:tcPr>
          <w:p w:rsidR="001020B8" w:rsidRDefault="001020B8">
            <w:pPr>
              <w:pStyle w:val="TableParagraph"/>
              <w:spacing w:line="240" w:lineRule="auto"/>
              <w:rPr>
                <w:rFonts w:ascii="Times New Roman"/>
                <w:sz w:val="14"/>
              </w:rPr>
            </w:pPr>
          </w:p>
        </w:tc>
        <w:tc>
          <w:tcPr>
            <w:tcW w:w="8154" w:type="dxa"/>
            <w:gridSpan w:val="2"/>
          </w:tcPr>
          <w:p w:rsidR="001020B8" w:rsidRDefault="00714498">
            <w:pPr>
              <w:pStyle w:val="TableParagraph"/>
              <w:rPr>
                <w:sz w:val="18"/>
              </w:rPr>
            </w:pPr>
            <w:r>
              <w:rPr>
                <w:sz w:val="18"/>
              </w:rPr>
              <w:t>The</w:t>
            </w:r>
            <w:r>
              <w:rPr>
                <w:spacing w:val="-2"/>
                <w:sz w:val="18"/>
              </w:rPr>
              <w:t xml:space="preserve"> </w:t>
            </w:r>
            <w:r>
              <w:rPr>
                <w:sz w:val="18"/>
              </w:rPr>
              <w:t>ingredients</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product</w:t>
            </w:r>
            <w:r>
              <w:rPr>
                <w:spacing w:val="-1"/>
                <w:sz w:val="18"/>
              </w:rPr>
              <w:t xml:space="preserve"> </w:t>
            </w:r>
            <w:r>
              <w:rPr>
                <w:sz w:val="18"/>
              </w:rPr>
              <w:t>are</w:t>
            </w:r>
            <w:r>
              <w:rPr>
                <w:spacing w:val="-3"/>
                <w:sz w:val="18"/>
              </w:rPr>
              <w:t xml:space="preserve"> </w:t>
            </w:r>
            <w:r>
              <w:rPr>
                <w:sz w:val="18"/>
              </w:rPr>
              <w:t>either</w:t>
            </w:r>
            <w:r>
              <w:rPr>
                <w:spacing w:val="-2"/>
                <w:sz w:val="18"/>
              </w:rPr>
              <w:t xml:space="preserve"> </w:t>
            </w:r>
            <w:r>
              <w:rPr>
                <w:sz w:val="18"/>
              </w:rPr>
              <w:t>exempt</w:t>
            </w:r>
            <w:r>
              <w:rPr>
                <w:spacing w:val="-2"/>
                <w:sz w:val="18"/>
              </w:rPr>
              <w:t xml:space="preserve"> </w:t>
            </w:r>
            <w:r>
              <w:rPr>
                <w:sz w:val="18"/>
              </w:rPr>
              <w:t>or</w:t>
            </w:r>
            <w:r>
              <w:rPr>
                <w:spacing w:val="-2"/>
                <w:sz w:val="18"/>
              </w:rPr>
              <w:t xml:space="preserve"> </w:t>
            </w:r>
            <w:r>
              <w:rPr>
                <w:sz w:val="18"/>
              </w:rPr>
              <w:t>on</w:t>
            </w:r>
            <w:r>
              <w:rPr>
                <w:spacing w:val="-5"/>
                <w:sz w:val="18"/>
              </w:rPr>
              <w:t xml:space="preserve"> </w:t>
            </w:r>
            <w:r>
              <w:rPr>
                <w:sz w:val="18"/>
              </w:rPr>
              <w:t>this</w:t>
            </w:r>
            <w:r>
              <w:rPr>
                <w:spacing w:val="-2"/>
                <w:sz w:val="18"/>
              </w:rPr>
              <w:t xml:space="preserve"> inventory.</w:t>
            </w:r>
          </w:p>
        </w:tc>
      </w:tr>
    </w:tbl>
    <w:p w:rsidR="001020B8" w:rsidRDefault="001020B8">
      <w:pPr>
        <w:pStyle w:val="TableParagraph"/>
        <w:rPr>
          <w:sz w:val="18"/>
        </w:rPr>
        <w:sectPr w:rsidR="001020B8">
          <w:headerReference w:type="default" r:id="rId8"/>
          <w:footerReference w:type="default" r:id="rId9"/>
          <w:pgSz w:w="12240" w:h="15840"/>
          <w:pgMar w:top="1920" w:right="360" w:bottom="1065" w:left="360" w:header="1013" w:footer="720" w:gutter="0"/>
          <w:cols w:space="720"/>
        </w:sectPr>
      </w:pPr>
    </w:p>
    <w:tbl>
      <w:tblPr>
        <w:tblW w:w="0" w:type="auto"/>
        <w:tblInd w:w="259" w:type="dxa"/>
        <w:tblLayout w:type="fixed"/>
        <w:tblCellMar>
          <w:left w:w="0" w:type="dxa"/>
          <w:right w:w="0" w:type="dxa"/>
        </w:tblCellMar>
        <w:tblLook w:val="01E0" w:firstRow="1" w:lastRow="1" w:firstColumn="1" w:lastColumn="1" w:noHBand="0" w:noVBand="0"/>
      </w:tblPr>
      <w:tblGrid>
        <w:gridCol w:w="1529"/>
        <w:gridCol w:w="1271"/>
        <w:gridCol w:w="8218"/>
      </w:tblGrid>
      <w:tr w:rsidR="001020B8">
        <w:trPr>
          <w:trHeight w:val="437"/>
        </w:trPr>
        <w:tc>
          <w:tcPr>
            <w:tcW w:w="2800" w:type="dxa"/>
            <w:gridSpan w:val="2"/>
          </w:tcPr>
          <w:p w:rsidR="001020B8" w:rsidRDefault="00714498">
            <w:pPr>
              <w:pStyle w:val="TableParagraph"/>
              <w:spacing w:before="16" w:line="240" w:lineRule="auto"/>
              <w:ind w:left="107"/>
              <w:rPr>
                <w:b/>
                <w:sz w:val="18"/>
              </w:rPr>
            </w:pPr>
            <w:r>
              <w:rPr>
                <w:b/>
                <w:sz w:val="18"/>
              </w:rPr>
              <w:lastRenderedPageBreak/>
              <w:t>New</w:t>
            </w:r>
            <w:r>
              <w:rPr>
                <w:b/>
                <w:spacing w:val="-4"/>
                <w:sz w:val="18"/>
              </w:rPr>
              <w:t xml:space="preserve"> </w:t>
            </w:r>
            <w:r>
              <w:rPr>
                <w:b/>
                <w:sz w:val="18"/>
              </w:rPr>
              <w:t xml:space="preserve">Zealand </w:t>
            </w:r>
            <w:r>
              <w:rPr>
                <w:b/>
                <w:spacing w:val="-2"/>
                <w:sz w:val="18"/>
              </w:rPr>
              <w:t>(NZloC):</w:t>
            </w:r>
          </w:p>
        </w:tc>
        <w:tc>
          <w:tcPr>
            <w:tcW w:w="8218" w:type="dxa"/>
          </w:tcPr>
          <w:p w:rsidR="001020B8" w:rsidRDefault="00714498">
            <w:pPr>
              <w:pStyle w:val="TableParagraph"/>
              <w:spacing w:before="16" w:line="240" w:lineRule="auto"/>
              <w:ind w:left="6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1020B8">
        <w:trPr>
          <w:trHeight w:val="316"/>
        </w:trPr>
        <w:tc>
          <w:tcPr>
            <w:tcW w:w="11018" w:type="dxa"/>
            <w:gridSpan w:val="3"/>
            <w:shd w:val="clear" w:color="auto" w:fill="7E7E7E"/>
          </w:tcPr>
          <w:p w:rsidR="001020B8" w:rsidRDefault="00714498">
            <w:pPr>
              <w:pStyle w:val="TableParagraph"/>
              <w:tabs>
                <w:tab w:val="left" w:pos="537"/>
              </w:tabs>
              <w:spacing w:before="51" w:line="240" w:lineRule="auto"/>
              <w:ind w:left="107"/>
              <w:rPr>
                <w:b/>
                <w:sz w:val="18"/>
              </w:rPr>
            </w:pPr>
            <w:r>
              <w:rPr>
                <w:b/>
                <w:color w:val="FFFFFF"/>
                <w:spacing w:val="-5"/>
                <w:sz w:val="18"/>
              </w:rPr>
              <w:t>16</w:t>
            </w:r>
            <w:r>
              <w:rPr>
                <w:b/>
                <w:color w:val="FFFFFF"/>
                <w:sz w:val="18"/>
              </w:rPr>
              <w:tab/>
              <w:t>OTHER</w:t>
            </w:r>
            <w:r>
              <w:rPr>
                <w:b/>
                <w:color w:val="FFFFFF"/>
                <w:spacing w:val="-1"/>
                <w:sz w:val="18"/>
              </w:rPr>
              <w:t xml:space="preserve"> </w:t>
            </w:r>
            <w:r>
              <w:rPr>
                <w:b/>
                <w:color w:val="FFFFFF"/>
                <w:spacing w:val="-2"/>
                <w:sz w:val="18"/>
              </w:rPr>
              <w:t>INFORMATION</w:t>
            </w:r>
          </w:p>
        </w:tc>
      </w:tr>
      <w:tr w:rsidR="001020B8">
        <w:trPr>
          <w:trHeight w:val="417"/>
        </w:trPr>
        <w:tc>
          <w:tcPr>
            <w:tcW w:w="1529" w:type="dxa"/>
          </w:tcPr>
          <w:p w:rsidR="001020B8" w:rsidRDefault="00714498">
            <w:pPr>
              <w:pStyle w:val="TableParagraph"/>
              <w:spacing w:line="240" w:lineRule="auto"/>
              <w:ind w:left="107"/>
              <w:rPr>
                <w:b/>
                <w:sz w:val="18"/>
              </w:rPr>
            </w:pPr>
            <w:bookmarkStart w:id="0" w:name="_GoBack"/>
            <w:bookmarkEnd w:id="0"/>
            <w:r>
              <w:rPr>
                <w:b/>
                <w:spacing w:val="-2"/>
                <w:sz w:val="18"/>
              </w:rPr>
              <w:t>Compliance:</w:t>
            </w:r>
          </w:p>
        </w:tc>
        <w:tc>
          <w:tcPr>
            <w:tcW w:w="9489" w:type="dxa"/>
            <w:gridSpan w:val="2"/>
          </w:tcPr>
          <w:p w:rsidR="001020B8" w:rsidRDefault="00714498">
            <w:pPr>
              <w:pStyle w:val="TableParagraph"/>
              <w:spacing w:line="208" w:lineRule="exact"/>
              <w:ind w:left="216" w:right="168"/>
              <w:rPr>
                <w:sz w:val="18"/>
              </w:rPr>
            </w:pPr>
            <w:r>
              <w:rPr>
                <w:sz w:val="18"/>
              </w:rPr>
              <w:t>This</w:t>
            </w:r>
            <w:r>
              <w:rPr>
                <w:spacing w:val="-3"/>
                <w:sz w:val="18"/>
              </w:rPr>
              <w:t xml:space="preserve"> </w:t>
            </w:r>
            <w:r>
              <w:rPr>
                <w:sz w:val="18"/>
              </w:rPr>
              <w:t>document</w:t>
            </w:r>
            <w:r>
              <w:rPr>
                <w:spacing w:val="-2"/>
                <w:sz w:val="18"/>
              </w:rPr>
              <w:t xml:space="preserve"> </w:t>
            </w:r>
            <w:r>
              <w:rPr>
                <w:sz w:val="18"/>
              </w:rPr>
              <w:t>has</w:t>
            </w:r>
            <w:r>
              <w:rPr>
                <w:spacing w:val="-3"/>
                <w:sz w:val="18"/>
              </w:rPr>
              <w:t xml:space="preserve"> </w:t>
            </w:r>
            <w:r>
              <w:rPr>
                <w:sz w:val="18"/>
              </w:rPr>
              <w:t>been</w:t>
            </w:r>
            <w:r>
              <w:rPr>
                <w:spacing w:val="-3"/>
                <w:sz w:val="18"/>
              </w:rPr>
              <w:t xml:space="preserve"> </w:t>
            </w:r>
            <w:r>
              <w:rPr>
                <w:sz w:val="18"/>
              </w:rPr>
              <w:t>prepared</w:t>
            </w:r>
            <w:r>
              <w:rPr>
                <w:spacing w:val="-2"/>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SDS</w:t>
            </w:r>
            <w:r>
              <w:rPr>
                <w:spacing w:val="-3"/>
                <w:sz w:val="18"/>
              </w:rPr>
              <w:t xml:space="preserve"> </w:t>
            </w:r>
            <w:r>
              <w:rPr>
                <w:sz w:val="18"/>
              </w:rPr>
              <w:t>requirements</w:t>
            </w:r>
            <w:r>
              <w:rPr>
                <w:spacing w:val="-3"/>
                <w:sz w:val="18"/>
              </w:rPr>
              <w:t xml:space="preserve"> </w:t>
            </w:r>
            <w:r>
              <w:rPr>
                <w:sz w:val="18"/>
              </w:rPr>
              <w:t>of</w:t>
            </w:r>
            <w:r>
              <w:rPr>
                <w:spacing w:val="-2"/>
                <w:sz w:val="18"/>
              </w:rPr>
              <w:t xml:space="preserve"> </w:t>
            </w:r>
            <w:r>
              <w:rPr>
                <w:sz w:val="18"/>
              </w:rPr>
              <w:t>the</w:t>
            </w:r>
            <w:r>
              <w:rPr>
                <w:spacing w:val="-5"/>
                <w:sz w:val="18"/>
              </w:rPr>
              <w:t xml:space="preserve"> </w:t>
            </w:r>
            <w:r>
              <w:rPr>
                <w:sz w:val="18"/>
              </w:rPr>
              <w:t>OSHA</w:t>
            </w:r>
            <w:r>
              <w:rPr>
                <w:spacing w:val="-6"/>
                <w:sz w:val="18"/>
              </w:rPr>
              <w:t xml:space="preserve"> </w:t>
            </w:r>
            <w:r>
              <w:rPr>
                <w:sz w:val="18"/>
              </w:rPr>
              <w:t>Hazard</w:t>
            </w:r>
            <w:r>
              <w:rPr>
                <w:spacing w:val="-3"/>
                <w:sz w:val="18"/>
              </w:rPr>
              <w:t xml:space="preserve"> </w:t>
            </w:r>
            <w:r>
              <w:rPr>
                <w:sz w:val="18"/>
              </w:rPr>
              <w:t>Communication Standard 29 CFR 1910.1200</w:t>
            </w:r>
          </w:p>
        </w:tc>
      </w:tr>
      <w:tr w:rsidR="001020B8">
        <w:trPr>
          <w:trHeight w:val="1462"/>
        </w:trPr>
        <w:tc>
          <w:tcPr>
            <w:tcW w:w="1529" w:type="dxa"/>
          </w:tcPr>
          <w:p w:rsidR="001020B8" w:rsidRDefault="00714498">
            <w:pPr>
              <w:pStyle w:val="TableParagraph"/>
              <w:spacing w:line="240" w:lineRule="auto"/>
              <w:ind w:left="107"/>
              <w:rPr>
                <w:b/>
                <w:sz w:val="18"/>
              </w:rPr>
            </w:pPr>
            <w:r>
              <w:rPr>
                <w:b/>
                <w:spacing w:val="-2"/>
                <w:sz w:val="18"/>
              </w:rPr>
              <w:t>Disclaimer:</w:t>
            </w:r>
          </w:p>
        </w:tc>
        <w:tc>
          <w:tcPr>
            <w:tcW w:w="9489" w:type="dxa"/>
            <w:gridSpan w:val="2"/>
          </w:tcPr>
          <w:p w:rsidR="001020B8" w:rsidRDefault="00714498">
            <w:pPr>
              <w:pStyle w:val="TableParagraph"/>
              <w:spacing w:line="240" w:lineRule="auto"/>
              <w:ind w:left="216" w:right="168"/>
              <w:rPr>
                <w:sz w:val="18"/>
              </w:rPr>
            </w:pPr>
            <w:r>
              <w:rPr>
                <w:sz w:val="18"/>
              </w:rPr>
              <w:t>This</w:t>
            </w:r>
            <w:r>
              <w:rPr>
                <w:spacing w:val="-3"/>
                <w:sz w:val="18"/>
              </w:rPr>
              <w:t xml:space="preserve"> </w:t>
            </w:r>
            <w:r>
              <w:rPr>
                <w:sz w:val="18"/>
              </w:rPr>
              <w:t>information</w:t>
            </w:r>
            <w:r>
              <w:rPr>
                <w:spacing w:val="-3"/>
                <w:sz w:val="18"/>
              </w:rPr>
              <w:t xml:space="preserve"> </w:t>
            </w:r>
            <w:r>
              <w:rPr>
                <w:sz w:val="18"/>
              </w:rPr>
              <w:t>relates</w:t>
            </w:r>
            <w:r>
              <w:rPr>
                <w:spacing w:val="-3"/>
                <w:sz w:val="18"/>
              </w:rPr>
              <w:t xml:space="preserve"> </w:t>
            </w:r>
            <w:r>
              <w:rPr>
                <w:sz w:val="18"/>
              </w:rPr>
              <w:t>only</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specific</w:t>
            </w:r>
            <w:r>
              <w:rPr>
                <w:spacing w:val="-3"/>
                <w:sz w:val="18"/>
              </w:rPr>
              <w:t xml:space="preserve"> </w:t>
            </w:r>
            <w:r>
              <w:rPr>
                <w:sz w:val="18"/>
              </w:rPr>
              <w:t>material</w:t>
            </w:r>
            <w:r>
              <w:rPr>
                <w:spacing w:val="-3"/>
                <w:sz w:val="18"/>
              </w:rPr>
              <w:t xml:space="preserve"> </w:t>
            </w:r>
            <w:r>
              <w:rPr>
                <w:sz w:val="18"/>
              </w:rPr>
              <w:t>designated</w:t>
            </w:r>
            <w:r>
              <w:rPr>
                <w:spacing w:val="-2"/>
                <w:sz w:val="18"/>
              </w:rPr>
              <w:t xml:space="preserve"> </w:t>
            </w:r>
            <w:r>
              <w:rPr>
                <w:sz w:val="18"/>
              </w:rPr>
              <w:t>and</w:t>
            </w:r>
            <w:r>
              <w:rPr>
                <w:spacing w:val="-2"/>
                <w:sz w:val="18"/>
              </w:rPr>
              <w:t xml:space="preserve"> </w:t>
            </w:r>
            <w:r>
              <w:rPr>
                <w:sz w:val="18"/>
              </w:rPr>
              <w:t>may</w:t>
            </w:r>
            <w:r>
              <w:rPr>
                <w:spacing w:val="-3"/>
                <w:sz w:val="18"/>
              </w:rPr>
              <w:t xml:space="preserve"> </w:t>
            </w:r>
            <w:r>
              <w:rPr>
                <w:sz w:val="18"/>
              </w:rPr>
              <w:t>not</w:t>
            </w:r>
            <w:r>
              <w:rPr>
                <w:spacing w:val="-3"/>
                <w:sz w:val="18"/>
              </w:rPr>
              <w:t xml:space="preserve"> </w:t>
            </w:r>
            <w:r>
              <w:rPr>
                <w:sz w:val="18"/>
              </w:rPr>
              <w:t>be</w:t>
            </w:r>
            <w:r>
              <w:rPr>
                <w:spacing w:val="-5"/>
                <w:sz w:val="18"/>
              </w:rPr>
              <w:t xml:space="preserve"> </w:t>
            </w:r>
            <w:r>
              <w:rPr>
                <w:sz w:val="18"/>
              </w:rPr>
              <w:t>valid</w:t>
            </w:r>
            <w:r>
              <w:rPr>
                <w:spacing w:val="-2"/>
                <w:sz w:val="18"/>
              </w:rPr>
              <w:t xml:space="preserve"> </w:t>
            </w:r>
            <w:r>
              <w:rPr>
                <w:sz w:val="18"/>
              </w:rPr>
              <w:t>for</w:t>
            </w:r>
            <w:r>
              <w:rPr>
                <w:spacing w:val="-5"/>
                <w:sz w:val="18"/>
              </w:rPr>
              <w:t xml:space="preserve"> </w:t>
            </w:r>
            <w:r>
              <w:rPr>
                <w:sz w:val="18"/>
              </w:rPr>
              <w:t>such</w:t>
            </w:r>
            <w:r>
              <w:rPr>
                <w:spacing w:val="-3"/>
                <w:sz w:val="18"/>
              </w:rPr>
              <w:t xml:space="preserve"> </w:t>
            </w:r>
            <w:r>
              <w:rPr>
                <w:sz w:val="18"/>
              </w:rPr>
              <w:t>material</w:t>
            </w:r>
            <w:r>
              <w:rPr>
                <w:spacing w:val="-3"/>
                <w:sz w:val="18"/>
              </w:rPr>
              <w:t xml:space="preserve"> </w:t>
            </w:r>
            <w:r>
              <w:rPr>
                <w:sz w:val="18"/>
              </w:rPr>
              <w:t>used</w:t>
            </w:r>
            <w:r>
              <w:rPr>
                <w:spacing w:val="-2"/>
                <w:sz w:val="18"/>
              </w:rPr>
              <w:t xml:space="preserve"> </w:t>
            </w:r>
            <w:r>
              <w:rPr>
                <w:sz w:val="18"/>
              </w:rPr>
              <w:t>in combination with any other materials or in any other process. Such information is to be the best of the</w:t>
            </w:r>
          </w:p>
          <w:p w:rsidR="001020B8" w:rsidRDefault="00714498">
            <w:pPr>
              <w:pStyle w:val="TableParagraph"/>
              <w:spacing w:line="240" w:lineRule="auto"/>
              <w:ind w:left="216" w:right="168"/>
              <w:rPr>
                <w:sz w:val="18"/>
              </w:rPr>
            </w:pPr>
            <w:r>
              <w:rPr>
                <w:sz w:val="18"/>
              </w:rPr>
              <w:t>company’s</w:t>
            </w:r>
            <w:r>
              <w:rPr>
                <w:spacing w:val="-4"/>
                <w:sz w:val="18"/>
              </w:rPr>
              <w:t xml:space="preserve"> </w:t>
            </w:r>
            <w:r>
              <w:rPr>
                <w:sz w:val="18"/>
              </w:rPr>
              <w:t>knowledge</w:t>
            </w:r>
            <w:r>
              <w:rPr>
                <w:spacing w:val="-4"/>
                <w:sz w:val="18"/>
              </w:rPr>
              <w:t xml:space="preserve"> </w:t>
            </w:r>
            <w:r>
              <w:rPr>
                <w:sz w:val="18"/>
              </w:rPr>
              <w:t>and</w:t>
            </w:r>
            <w:r>
              <w:rPr>
                <w:spacing w:val="-3"/>
                <w:sz w:val="18"/>
              </w:rPr>
              <w:t xml:space="preserve"> </w:t>
            </w:r>
            <w:r>
              <w:rPr>
                <w:sz w:val="18"/>
              </w:rPr>
              <w:t>believed</w:t>
            </w:r>
            <w:r>
              <w:rPr>
                <w:spacing w:val="-3"/>
                <w:sz w:val="18"/>
              </w:rPr>
              <w:t xml:space="preserve"> </w:t>
            </w:r>
            <w:r>
              <w:rPr>
                <w:sz w:val="18"/>
              </w:rPr>
              <w:t>accurate</w:t>
            </w:r>
            <w:r>
              <w:rPr>
                <w:spacing w:val="-4"/>
                <w:sz w:val="18"/>
              </w:rPr>
              <w:t xml:space="preserve"> </w:t>
            </w:r>
            <w:r>
              <w:rPr>
                <w:sz w:val="18"/>
              </w:rPr>
              <w:t>and</w:t>
            </w:r>
            <w:r>
              <w:rPr>
                <w:spacing w:val="-3"/>
                <w:sz w:val="18"/>
              </w:rPr>
              <w:t xml:space="preserve"> </w:t>
            </w:r>
            <w:r>
              <w:rPr>
                <w:sz w:val="18"/>
              </w:rPr>
              <w:t>reliable</w:t>
            </w:r>
            <w:r>
              <w:rPr>
                <w:spacing w:val="-4"/>
                <w:sz w:val="18"/>
              </w:rPr>
              <w:t xml:space="preserve"> </w:t>
            </w:r>
            <w:r>
              <w:rPr>
                <w:sz w:val="18"/>
              </w:rPr>
              <w:t>as</w:t>
            </w:r>
            <w:r>
              <w:rPr>
                <w:spacing w:val="-2"/>
                <w:sz w:val="18"/>
              </w:rPr>
              <w:t xml:space="preserve"> </w:t>
            </w:r>
            <w:r>
              <w:rPr>
                <w:sz w:val="18"/>
              </w:rPr>
              <w:t>of</w:t>
            </w:r>
            <w:r>
              <w:rPr>
                <w:spacing w:val="-3"/>
                <w:sz w:val="18"/>
              </w:rPr>
              <w:t xml:space="preserve"> </w:t>
            </w:r>
            <w:r>
              <w:rPr>
                <w:sz w:val="18"/>
              </w:rPr>
              <w:t>the</w:t>
            </w:r>
            <w:r>
              <w:rPr>
                <w:spacing w:val="-6"/>
                <w:sz w:val="18"/>
              </w:rPr>
              <w:t xml:space="preserve"> </w:t>
            </w:r>
            <w:r>
              <w:rPr>
                <w:sz w:val="18"/>
              </w:rPr>
              <w:t>date</w:t>
            </w:r>
            <w:r>
              <w:rPr>
                <w:spacing w:val="-4"/>
                <w:sz w:val="18"/>
              </w:rPr>
              <w:t xml:space="preserve"> </w:t>
            </w:r>
            <w:r>
              <w:rPr>
                <w:sz w:val="18"/>
              </w:rPr>
              <w:t>indicated.</w:t>
            </w:r>
            <w:r>
              <w:rPr>
                <w:spacing w:val="-5"/>
                <w:sz w:val="18"/>
              </w:rPr>
              <w:t xml:space="preserve"> </w:t>
            </w:r>
            <w:r>
              <w:rPr>
                <w:sz w:val="18"/>
              </w:rPr>
              <w:t>However,</w:t>
            </w:r>
            <w:r>
              <w:rPr>
                <w:spacing w:val="-3"/>
                <w:sz w:val="18"/>
              </w:rPr>
              <w:t xml:space="preserve"> </w:t>
            </w:r>
            <w:r>
              <w:rPr>
                <w:sz w:val="18"/>
              </w:rPr>
              <w:t>no</w:t>
            </w:r>
            <w:r>
              <w:rPr>
                <w:spacing w:val="-4"/>
                <w:sz w:val="18"/>
              </w:rPr>
              <w:t xml:space="preserve"> </w:t>
            </w:r>
            <w:r>
              <w:rPr>
                <w:sz w:val="18"/>
              </w:rPr>
              <w:t>representation, warranty or guarantee of any kind, expre</w:t>
            </w:r>
            <w:r>
              <w:rPr>
                <w:sz w:val="18"/>
              </w:rPr>
              <w:t>ss or implied, is made as to its accuracy, reliability or completeness and we assume no responsibility for any loss, damage or expense, direct or consequential, arising out of use. It is the user’s responsibility to satisfy himself as to the suitableness &amp;</w:t>
            </w:r>
            <w:r>
              <w:rPr>
                <w:sz w:val="18"/>
              </w:rPr>
              <w:t xml:space="preserve"> completeness of such information for his</w:t>
            </w:r>
          </w:p>
          <w:p w:rsidR="001020B8" w:rsidRDefault="00714498">
            <w:pPr>
              <w:pStyle w:val="TableParagraph"/>
              <w:ind w:left="216"/>
              <w:rPr>
                <w:sz w:val="18"/>
              </w:rPr>
            </w:pPr>
            <w:r>
              <w:rPr>
                <w:sz w:val="18"/>
              </w:rPr>
              <w:t>own</w:t>
            </w:r>
            <w:r>
              <w:rPr>
                <w:spacing w:val="-7"/>
                <w:sz w:val="18"/>
              </w:rPr>
              <w:t xml:space="preserve"> </w:t>
            </w:r>
            <w:r>
              <w:rPr>
                <w:sz w:val="18"/>
              </w:rPr>
              <w:t>particular</w:t>
            </w:r>
            <w:r>
              <w:rPr>
                <w:spacing w:val="-5"/>
                <w:sz w:val="18"/>
              </w:rPr>
              <w:t xml:space="preserve"> </w:t>
            </w:r>
            <w:r>
              <w:rPr>
                <w:spacing w:val="-4"/>
                <w:sz w:val="18"/>
              </w:rPr>
              <w:t>use.</w:t>
            </w:r>
          </w:p>
        </w:tc>
      </w:tr>
    </w:tbl>
    <w:p w:rsidR="00714498" w:rsidRDefault="00714498"/>
    <w:sectPr w:rsidR="00714498">
      <w:type w:val="continuous"/>
      <w:pgSz w:w="12240" w:h="15840"/>
      <w:pgMar w:top="1900" w:right="360" w:bottom="920" w:left="360" w:header="10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98" w:rsidRDefault="00714498">
      <w:r>
        <w:separator/>
      </w:r>
    </w:p>
  </w:endnote>
  <w:endnote w:type="continuationSeparator" w:id="0">
    <w:p w:rsidR="00714498" w:rsidRDefault="0071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1"/>
    <w:family w:val="swiss"/>
    <w:pitch w:val="variable"/>
  </w:font>
  <w:font w:name="Microsoft Sans Serif">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B8" w:rsidRDefault="00714498">
    <w:pPr>
      <w:pStyle w:val="BodyText"/>
      <w:spacing w:line="14" w:lineRule="auto"/>
      <w:rPr>
        <w:sz w:val="20"/>
      </w:rPr>
    </w:pPr>
    <w:r>
      <w:rPr>
        <w:noProof/>
        <w:sz w:val="20"/>
      </w:rPr>
      <mc:AlternateContent>
        <mc:Choice Requires="wps">
          <w:drawing>
            <wp:anchor distT="0" distB="0" distL="0" distR="0" simplePos="0" relativeHeight="487222784" behindDoc="1" locked="0" layoutInCell="1" allowOverlap="1">
              <wp:simplePos x="0" y="0"/>
              <wp:positionH relativeFrom="page">
                <wp:posOffset>14604</wp:posOffset>
              </wp:positionH>
              <wp:positionV relativeFrom="page">
                <wp:posOffset>9429750</wp:posOffset>
              </wp:positionV>
              <wp:extent cx="77438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270"/>
                      </a:xfrm>
                      <a:custGeom>
                        <a:avLst/>
                        <a:gdLst/>
                        <a:ahLst/>
                        <a:cxnLst/>
                        <a:rect l="l" t="t" r="r" b="b"/>
                        <a:pathLst>
                          <a:path w="7743825">
                            <a:moveTo>
                              <a:pt x="0" y="0"/>
                            </a:moveTo>
                            <a:lnTo>
                              <a:pt x="7743825" y="0"/>
                            </a:lnTo>
                          </a:path>
                        </a:pathLst>
                      </a:custGeom>
                      <a:ln w="12700">
                        <a:solidFill>
                          <a:srgbClr val="D45D2C"/>
                        </a:solidFill>
                        <a:prstDash val="solid"/>
                      </a:ln>
                    </wps:spPr>
                    <wps:bodyPr wrap="square" lIns="0" tIns="0" rIns="0" bIns="0" rtlCol="0">
                      <a:prstTxWarp prst="textNoShape">
                        <a:avLst/>
                      </a:prstTxWarp>
                      <a:noAutofit/>
                    </wps:bodyPr>
                  </wps:wsp>
                </a:graphicData>
              </a:graphic>
            </wp:anchor>
          </w:drawing>
        </mc:Choice>
        <mc:Fallback>
          <w:pict>
            <v:shape w14:anchorId="15B5B528" id="Graphic 3" o:spid="_x0000_s1026" style="position:absolute;margin-left:1.15pt;margin-top:742.5pt;width:609.75pt;height:.1pt;z-index:-16093696;visibility:visible;mso-wrap-style:square;mso-wrap-distance-left:0;mso-wrap-distance-top:0;mso-wrap-distance-right:0;mso-wrap-distance-bottom:0;mso-position-horizontal:absolute;mso-position-horizontal-relative:page;mso-position-vertical:absolute;mso-position-vertical-relative:page;v-text-anchor:top" coordsize="7743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" path="m,l7743825,e" filled="f" strokecolor="#d45d2c" strokeweight="1pt">
              <v:path arrowok="t"/>
              <w10:wrap anchorx="page" anchory="page"/>
            </v:shape>
          </w:pict>
        </mc:Fallback>
      </mc:AlternateContent>
    </w:r>
    <w:r>
      <w:rPr>
        <w:noProof/>
        <w:sz w:val="20"/>
      </w:rPr>
      <mc:AlternateContent>
        <mc:Choice Requires="wps">
          <w:drawing>
            <wp:anchor distT="0" distB="0" distL="0" distR="0" simplePos="0" relativeHeight="487223296" behindDoc="1" locked="0" layoutInCell="1" allowOverlap="1">
              <wp:simplePos x="0" y="0"/>
              <wp:positionH relativeFrom="page">
                <wp:posOffset>6871207</wp:posOffset>
              </wp:positionH>
              <wp:positionV relativeFrom="page">
                <wp:posOffset>9456792</wp:posOffset>
              </wp:positionV>
              <wp:extent cx="497205" cy="1581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8115"/>
                      </a:xfrm>
                      <a:prstGeom prst="rect">
                        <a:avLst/>
                      </a:prstGeom>
                    </wps:spPr>
                    <wps:txbx>
                      <w:txbxContent>
                        <w:p w:rsidR="001020B8" w:rsidRDefault="00714498">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197318">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1" type="#_x0000_t202" style="position:absolute;margin-left:541.05pt;margin-top:744.65pt;width:39.15pt;height:12.4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" filled="f" stroked="f">
              <v:path arrowok="t"/>
              <v:textbox inset="0,0,0,0">
                <w:txbxContent>
                  <w:p w:rsidR="001020B8" w:rsidRDefault="00714498">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197318">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B8" w:rsidRDefault="00714498">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simplePos x="0" y="0"/>
              <wp:positionH relativeFrom="page">
                <wp:posOffset>14604</wp:posOffset>
              </wp:positionH>
              <wp:positionV relativeFrom="page">
                <wp:posOffset>9429750</wp:posOffset>
              </wp:positionV>
              <wp:extent cx="774382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270"/>
                      </a:xfrm>
                      <a:custGeom>
                        <a:avLst/>
                        <a:gdLst/>
                        <a:ahLst/>
                        <a:cxnLst/>
                        <a:rect l="l" t="t" r="r" b="b"/>
                        <a:pathLst>
                          <a:path w="7743825">
                            <a:moveTo>
                              <a:pt x="0" y="0"/>
                            </a:moveTo>
                            <a:lnTo>
                              <a:pt x="7743825" y="0"/>
                            </a:lnTo>
                          </a:path>
                        </a:pathLst>
                      </a:custGeom>
                      <a:ln w="12700">
                        <a:solidFill>
                          <a:srgbClr val="D45D2C"/>
                        </a:solidFill>
                        <a:prstDash val="solid"/>
                      </a:ln>
                    </wps:spPr>
                    <wps:bodyPr wrap="square" lIns="0" tIns="0" rIns="0" bIns="0" rtlCol="0">
                      <a:prstTxWarp prst="textNoShape">
                        <a:avLst/>
                      </a:prstTxWarp>
                      <a:noAutofit/>
                    </wps:bodyPr>
                  </wps:wsp>
                </a:graphicData>
              </a:graphic>
            </wp:anchor>
          </w:drawing>
        </mc:Choice>
        <mc:Fallback>
          <w:pict>
            <v:shape w14:anchorId="791E8162" id="Graphic 26" o:spid="_x0000_s1026" style="position:absolute;margin-left:1.15pt;margin-top:742.5pt;width:609.75pt;height:.1pt;z-index:-16091136;visibility:visible;mso-wrap-style:square;mso-wrap-distance-left:0;mso-wrap-distance-top:0;mso-wrap-distance-right:0;mso-wrap-distance-bottom:0;mso-position-horizontal:absolute;mso-position-horizontal-relative:page;mso-position-vertical:absolute;mso-position-vertical-relative:page;v-text-anchor:top" coordsize="7743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" path="m,l7743825,e" filled="f" strokecolor="#d45d2c" strokeweight="1pt">
              <v:path arrowok="t"/>
              <w10:wrap anchorx="page" anchory="page"/>
            </v:shape>
          </w:pict>
        </mc:Fallback>
      </mc:AlternateContent>
    </w:r>
    <w:r>
      <w:rPr>
        <w:noProof/>
        <w:sz w:val="20"/>
      </w:rPr>
      <mc:AlternateContent>
        <mc:Choice Requires="wps">
          <w:drawing>
            <wp:anchor distT="0" distB="0" distL="0" distR="0" simplePos="0" relativeHeight="487225856" behindDoc="1" locked="0" layoutInCell="1" allowOverlap="1">
              <wp:simplePos x="0" y="0"/>
              <wp:positionH relativeFrom="page">
                <wp:posOffset>6871207</wp:posOffset>
              </wp:positionH>
              <wp:positionV relativeFrom="page">
                <wp:posOffset>9456792</wp:posOffset>
              </wp:positionV>
              <wp:extent cx="497205" cy="1581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58115"/>
                      </a:xfrm>
                      <a:prstGeom prst="rect">
                        <a:avLst/>
                      </a:prstGeom>
                    </wps:spPr>
                    <wps:txbx>
                      <w:txbxContent>
                        <w:p w:rsidR="001020B8" w:rsidRDefault="00714498">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197318">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3" type="#_x0000_t202" style="position:absolute;margin-left:541.05pt;margin-top:744.65pt;width:39.15pt;height:12.4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" filled="f" stroked="f">
              <v:path arrowok="t"/>
              <v:textbox inset="0,0,0,0">
                <w:txbxContent>
                  <w:p w:rsidR="001020B8" w:rsidRDefault="00714498">
                    <w:pPr>
                      <w:pStyle w:val="BodyText"/>
                      <w:spacing w:before="20"/>
                      <w:ind w:left="20"/>
                    </w:pPr>
                    <w:r>
                      <w:t>Page</w:t>
                    </w:r>
                    <w:r>
                      <w:rPr>
                        <w:spacing w:val="-1"/>
                      </w:rPr>
                      <w:t xml:space="preserve"> </w:t>
                    </w:r>
                    <w:r>
                      <w:t>|</w:t>
                    </w:r>
                    <w:r>
                      <w:rPr>
                        <w:spacing w:val="-1"/>
                      </w:rPr>
                      <w:t xml:space="preserve"> </w:t>
                    </w:r>
                    <w:r>
                      <w:rPr>
                        <w:spacing w:val="-10"/>
                      </w:rPr>
                      <w:fldChar w:fldCharType="begin"/>
                    </w:r>
                    <w:r>
                      <w:rPr>
                        <w:spacing w:val="-10"/>
                      </w:rPr>
                      <w:instrText xml:space="preserve"> PAGE </w:instrText>
                    </w:r>
                    <w:r>
                      <w:rPr>
                        <w:spacing w:val="-10"/>
                      </w:rPr>
                      <w:fldChar w:fldCharType="separate"/>
                    </w:r>
                    <w:r w:rsidR="00197318">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98" w:rsidRDefault="00714498">
      <w:r>
        <w:separator/>
      </w:r>
    </w:p>
  </w:footnote>
  <w:footnote w:type="continuationSeparator" w:id="0">
    <w:p w:rsidR="00714498" w:rsidRDefault="0071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B8" w:rsidRDefault="00714498">
    <w:pPr>
      <w:pStyle w:val="BodyText"/>
      <w:spacing w:line="14" w:lineRule="auto"/>
      <w:rPr>
        <w:sz w:val="20"/>
      </w:rPr>
    </w:pPr>
    <w:r>
      <w:rPr>
        <w:noProof/>
        <w:sz w:val="20"/>
      </w:rPr>
      <mc:AlternateContent>
        <mc:Choice Requires="wps">
          <w:drawing>
            <wp:anchor distT="0" distB="0" distL="0" distR="0" simplePos="0" relativeHeight="487222272" behindDoc="1" locked="0" layoutInCell="1" allowOverlap="1">
              <wp:simplePos x="0" y="0"/>
              <wp:positionH relativeFrom="page">
                <wp:posOffset>4453509</wp:posOffset>
              </wp:positionH>
              <wp:positionV relativeFrom="page">
                <wp:posOffset>690411</wp:posOffset>
              </wp:positionV>
              <wp:extent cx="2620010" cy="321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321310"/>
                      </a:xfrm>
                      <a:prstGeom prst="rect">
                        <a:avLst/>
                      </a:prstGeom>
                    </wps:spPr>
                    <wps:txbx>
                      <w:txbxContent>
                        <w:p w:rsidR="001020B8" w:rsidRDefault="00714498">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0" type="#_x0000_t202" style="position:absolute;margin-left:350.65pt;margin-top:54.35pt;width:206.3pt;height:25.3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" filled="f" stroked="f">
              <v:path arrowok="t"/>
              <v:textbox inset="0,0,0,0">
                <w:txbxContent>
                  <w:p w:rsidR="001020B8" w:rsidRDefault="00714498">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B8" w:rsidRDefault="00714498">
    <w:pPr>
      <w:pStyle w:val="BodyText"/>
      <w:spacing w:line="14" w:lineRule="auto"/>
      <w:rPr>
        <w:sz w:val="20"/>
      </w:rPr>
    </w:pPr>
    <w:r>
      <w:rPr>
        <w:noProof/>
        <w:sz w:val="20"/>
      </w:rPr>
      <mc:AlternateContent>
        <mc:Choice Requires="wps">
          <w:drawing>
            <wp:anchor distT="0" distB="0" distL="0" distR="0" simplePos="0" relativeHeight="487224320" behindDoc="1" locked="0" layoutInCell="1" allowOverlap="1">
              <wp:simplePos x="0" y="0"/>
              <wp:positionH relativeFrom="page">
                <wp:posOffset>457200</wp:posOffset>
              </wp:positionH>
              <wp:positionV relativeFrom="page">
                <wp:posOffset>1217553</wp:posOffset>
              </wp:positionV>
              <wp:extent cx="678497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1270"/>
                      </a:xfrm>
                      <a:custGeom>
                        <a:avLst/>
                        <a:gdLst/>
                        <a:ahLst/>
                        <a:cxnLst/>
                        <a:rect l="l" t="t" r="r" b="b"/>
                        <a:pathLst>
                          <a:path w="6784975">
                            <a:moveTo>
                              <a:pt x="0" y="0"/>
                            </a:moveTo>
                            <a:lnTo>
                              <a:pt x="6784805"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B4864" id="Graphic 24" o:spid="_x0000_s1026" style="position:absolute;margin-left:36pt;margin-top:95.85pt;width:534.25pt;height:.1pt;z-index:-16092160;visibility:visible;mso-wrap-style:square;mso-wrap-distance-left:0;mso-wrap-distance-top:0;mso-wrap-distance-right:0;mso-wrap-distance-bottom:0;mso-position-horizontal:absolute;mso-position-horizontal-relative:page;mso-position-vertical:absolute;mso-position-vertical-relative:page;v-text-anchor:top" coordsize="6784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" path="m,l6784805,e" filled="f" strokeweight=".20731mm">
              <v:path arrowok="t"/>
              <w10:wrap anchorx="page" anchory="page"/>
            </v:shape>
          </w:pict>
        </mc:Fallback>
      </mc:AlternateContent>
    </w:r>
    <w:r>
      <w:rPr>
        <w:noProof/>
        <w:sz w:val="20"/>
      </w:rPr>
      <mc:AlternateContent>
        <mc:Choice Requires="wps">
          <w:drawing>
            <wp:anchor distT="0" distB="0" distL="0" distR="0" simplePos="0" relativeHeight="487224832" behindDoc="1" locked="0" layoutInCell="1" allowOverlap="1">
              <wp:simplePos x="0" y="0"/>
              <wp:positionH relativeFrom="page">
                <wp:posOffset>4453509</wp:posOffset>
              </wp:positionH>
              <wp:positionV relativeFrom="page">
                <wp:posOffset>690411</wp:posOffset>
              </wp:positionV>
              <wp:extent cx="2620010" cy="321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321310"/>
                      </a:xfrm>
                      <a:prstGeom prst="rect">
                        <a:avLst/>
                      </a:prstGeom>
                    </wps:spPr>
                    <wps:txbx>
                      <w:txbxContent>
                        <w:p w:rsidR="001020B8" w:rsidRDefault="00714498">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2" type="#_x0000_t202" style="position:absolute;margin-left:350.65pt;margin-top:54.35pt;width:206.3pt;height:25.3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" filled="f" stroked="f">
              <v:path arrowok="t"/>
              <v:textbox inset="0,0,0,0">
                <w:txbxContent>
                  <w:p w:rsidR="001020B8" w:rsidRDefault="00714498">
                    <w:pPr>
                      <w:spacing w:before="20"/>
                      <w:ind w:left="20"/>
                      <w:rPr>
                        <w:b/>
                        <w:sz w:val="40"/>
                      </w:rPr>
                    </w:pPr>
                    <w:r>
                      <w:rPr>
                        <w:b/>
                        <w:color w:val="585858"/>
                        <w:sz w:val="36"/>
                      </w:rPr>
                      <w:t>SDS</w:t>
                    </w:r>
                    <w:r>
                      <w:rPr>
                        <w:b/>
                        <w:color w:val="585858"/>
                        <w:spacing w:val="-4"/>
                        <w:sz w:val="36"/>
                      </w:rPr>
                      <w:t xml:space="preserve"> </w:t>
                    </w:r>
                    <w:r>
                      <w:rPr>
                        <w:b/>
                        <w:color w:val="585858"/>
                        <w:sz w:val="36"/>
                      </w:rPr>
                      <w:t>(Safety</w:t>
                    </w:r>
                    <w:r>
                      <w:rPr>
                        <w:b/>
                        <w:color w:val="585858"/>
                        <w:spacing w:val="-1"/>
                        <w:sz w:val="36"/>
                      </w:rPr>
                      <w:t xml:space="preserve"> </w:t>
                    </w:r>
                    <w:r>
                      <w:rPr>
                        <w:b/>
                        <w:color w:val="585858"/>
                        <w:sz w:val="36"/>
                      </w:rPr>
                      <w:t>Data</w:t>
                    </w:r>
                    <w:r>
                      <w:rPr>
                        <w:b/>
                        <w:color w:val="585858"/>
                        <w:spacing w:val="11"/>
                        <w:sz w:val="36"/>
                      </w:rPr>
                      <w:t xml:space="preserve"> </w:t>
                    </w:r>
                    <w:r>
                      <w:rPr>
                        <w:b/>
                        <w:color w:val="585858"/>
                        <w:spacing w:val="-2"/>
                        <w:sz w:val="40"/>
                      </w:rPr>
                      <w:t>Sheet)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020B8"/>
    <w:rsid w:val="001020B8"/>
    <w:rsid w:val="00197318"/>
    <w:rsid w:val="00363021"/>
    <w:rsid w:val="0071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C2F9"/>
  <w15:docId w15:val="{38326A05-3CE6-4E46-BEF7-F0DDCB93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36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39"/>
      <w:ind w:right="3"/>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9" w:lineRule="exact"/>
    </w:pPr>
  </w:style>
  <w:style w:type="paragraph" w:styleId="Header">
    <w:name w:val="header"/>
    <w:basedOn w:val="Normal"/>
    <w:link w:val="HeaderChar"/>
    <w:uiPriority w:val="99"/>
    <w:unhideWhenUsed/>
    <w:rsid w:val="00363021"/>
    <w:pPr>
      <w:tabs>
        <w:tab w:val="center" w:pos="4680"/>
        <w:tab w:val="right" w:pos="9360"/>
      </w:tabs>
    </w:pPr>
  </w:style>
  <w:style w:type="character" w:customStyle="1" w:styleId="HeaderChar">
    <w:name w:val="Header Char"/>
    <w:basedOn w:val="DefaultParagraphFont"/>
    <w:link w:val="Header"/>
    <w:uiPriority w:val="99"/>
    <w:rsid w:val="00363021"/>
    <w:rPr>
      <w:rFonts w:ascii="Trebuchet MS" w:eastAsia="Trebuchet MS" w:hAnsi="Trebuchet MS" w:cs="Trebuchet MS"/>
    </w:rPr>
  </w:style>
  <w:style w:type="paragraph" w:styleId="Footer">
    <w:name w:val="footer"/>
    <w:basedOn w:val="Normal"/>
    <w:link w:val="FooterChar"/>
    <w:uiPriority w:val="99"/>
    <w:unhideWhenUsed/>
    <w:rsid w:val="00363021"/>
    <w:pPr>
      <w:tabs>
        <w:tab w:val="center" w:pos="4680"/>
        <w:tab w:val="right" w:pos="9360"/>
      </w:tabs>
    </w:pPr>
  </w:style>
  <w:style w:type="character" w:customStyle="1" w:styleId="FooterChar">
    <w:name w:val="Footer Char"/>
    <w:basedOn w:val="DefaultParagraphFont"/>
    <w:link w:val="Footer"/>
    <w:uiPriority w:val="99"/>
    <w:rsid w:val="00363021"/>
    <w:rPr>
      <w:rFonts w:ascii="Trebuchet MS" w:eastAsia="Trebuchet MS" w:hAnsi="Trebuchet MS" w:cs="Trebuchet MS"/>
    </w:rPr>
  </w:style>
  <w:style w:type="character" w:styleId="Hyperlink">
    <w:name w:val="Hyperlink"/>
    <w:basedOn w:val="DefaultParagraphFont"/>
    <w:uiPriority w:val="99"/>
    <w:unhideWhenUsed/>
    <w:rsid w:val="00363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Abraham Eromonsele</cp:lastModifiedBy>
  <cp:revision>2</cp:revision>
  <dcterms:created xsi:type="dcterms:W3CDTF">2026-04-20T15:39:00Z</dcterms:created>
  <dcterms:modified xsi:type="dcterms:W3CDTF">2026-04-20T16:03:00Z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2019</vt:lpwstr>
  </property>
  <property fmtid="{D5CDD505-2E9C-101B-9397-08002B2CF9AE}" pid="4" name="LastSaved">
    <vt:filetime>2026-04-20T00:00:00Z</vt:filetime>
  </property>
  <property fmtid="{D5CDD505-2E9C-101B-9397-08002B2CF9AE}" pid="5" name="Producer">
    <vt:lpwstr>Microsoft® Word 2019</vt:lpwstr>
  </property>
  <property fmtid="{D5CDD505-2E9C-101B-9397-08002B2CF9AE}" pid="6" name="GrammarlyDocumentId">
    <vt:lpwstr>814a3ea3-f0f9-4cc3-8d29-e6020793eff5</vt:lpwstr>
  </property>
</Properties>
</file>