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6D" w:rsidRDefault="00CD506D">
      <w:pPr>
        <w:pStyle w:val="BodyText"/>
        <w:spacing w:before="2"/>
        <w:rPr>
          <w:rFonts w:ascii="Times New Roman"/>
          <w:sz w:val="9"/>
        </w:rPr>
      </w:pPr>
    </w:p>
    <w:p w:rsidR="00CD506D" w:rsidRPr="000A35F4" w:rsidRDefault="00CD506D" w:rsidP="000A35F4">
      <w:pPr>
        <w:pStyle w:val="BodyText"/>
        <w:spacing w:line="20" w:lineRule="exact"/>
        <w:rPr>
          <w:rFonts w:ascii="Times New Roman"/>
          <w:sz w:val="2"/>
        </w:rPr>
      </w:pPr>
    </w:p>
    <w:p w:rsidR="00CD506D" w:rsidRDefault="00CD506D">
      <w:pPr>
        <w:pStyle w:val="BodyText"/>
        <w:spacing w:before="143"/>
        <w:rPr>
          <w:rFonts w:ascii="Times New Roman"/>
          <w:sz w:val="24"/>
        </w:rPr>
      </w:pPr>
    </w:p>
    <w:p w:rsidR="00CD506D" w:rsidRPr="00514009" w:rsidRDefault="00D009CE">
      <w:pPr>
        <w:pStyle w:val="Title"/>
        <w:rPr>
          <w:sz w:val="28"/>
          <w:szCs w:val="28"/>
        </w:rPr>
      </w:pPr>
      <w:r w:rsidRPr="00514009">
        <w:rPr>
          <w:sz w:val="28"/>
          <w:szCs w:val="28"/>
        </w:rPr>
        <w:t>Certificate</w:t>
      </w:r>
      <w:r w:rsidRPr="00514009">
        <w:rPr>
          <w:rFonts w:ascii="Times New Roman"/>
          <w:b w:val="0"/>
          <w:spacing w:val="4"/>
          <w:sz w:val="28"/>
          <w:szCs w:val="28"/>
        </w:rPr>
        <w:t xml:space="preserve"> </w:t>
      </w:r>
      <w:r w:rsidRPr="00514009">
        <w:rPr>
          <w:sz w:val="28"/>
          <w:szCs w:val="28"/>
        </w:rPr>
        <w:t>of</w:t>
      </w:r>
      <w:r w:rsidRPr="00514009">
        <w:rPr>
          <w:rFonts w:ascii="Times New Roman"/>
          <w:b w:val="0"/>
          <w:spacing w:val="6"/>
          <w:sz w:val="28"/>
          <w:szCs w:val="28"/>
        </w:rPr>
        <w:t xml:space="preserve"> </w:t>
      </w:r>
      <w:r w:rsidRPr="00514009">
        <w:rPr>
          <w:spacing w:val="-2"/>
          <w:sz w:val="28"/>
          <w:szCs w:val="28"/>
        </w:rPr>
        <w:t>Analysis</w:t>
      </w:r>
    </w:p>
    <w:p w:rsidR="00CD506D" w:rsidRDefault="00CD506D">
      <w:pPr>
        <w:pStyle w:val="BodyText"/>
        <w:spacing w:before="5"/>
        <w:rPr>
          <w:b/>
          <w:sz w:val="20"/>
        </w:rPr>
      </w:pPr>
    </w:p>
    <w:p w:rsidR="00CD506D" w:rsidRDefault="00D009CE">
      <w:pPr>
        <w:tabs>
          <w:tab w:val="left" w:pos="3004"/>
        </w:tabs>
        <w:spacing w:before="1"/>
        <w:ind w:left="465"/>
        <w:rPr>
          <w:sz w:val="20"/>
        </w:rPr>
      </w:pPr>
      <w:r>
        <w:rPr>
          <w:b/>
          <w:sz w:val="20"/>
        </w:rPr>
        <w:t>Product</w:t>
      </w:r>
      <w:r>
        <w:rPr>
          <w:rFonts w:ascii="Times New Roman"/>
          <w:spacing w:val="7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>
        <w:rPr>
          <w:sz w:val="20"/>
        </w:rPr>
        <w:t>Hyaluronic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Acid</w:t>
      </w:r>
      <w:r>
        <w:rPr>
          <w:rFonts w:ascii="Times New Roman"/>
          <w:spacing w:val="6"/>
          <w:sz w:val="20"/>
        </w:rPr>
        <w:t xml:space="preserve"> </w:t>
      </w:r>
      <w:r>
        <w:rPr>
          <w:spacing w:val="-4"/>
          <w:sz w:val="20"/>
        </w:rPr>
        <w:t>LMW</w:t>
      </w:r>
    </w:p>
    <w:p w:rsidR="00CD506D" w:rsidRDefault="00D009CE">
      <w:pPr>
        <w:tabs>
          <w:tab w:val="left" w:pos="3004"/>
        </w:tabs>
        <w:spacing w:before="113"/>
        <w:ind w:left="465"/>
        <w:rPr>
          <w:sz w:val="20"/>
        </w:rPr>
      </w:pPr>
      <w:r>
        <w:rPr>
          <w:b/>
          <w:sz w:val="20"/>
        </w:rPr>
        <w:t>INCI</w:t>
      </w:r>
      <w:r>
        <w:rPr>
          <w:rFonts w:ascii="Times New Roman"/>
          <w:spacing w:val="11"/>
          <w:sz w:val="20"/>
        </w:rPr>
        <w:t xml:space="preserve"> </w:t>
      </w:r>
      <w:r>
        <w:rPr>
          <w:b/>
          <w:spacing w:val="-2"/>
          <w:sz w:val="20"/>
        </w:rPr>
        <w:t>Name:</w:t>
      </w:r>
      <w:r>
        <w:rPr>
          <w:rFonts w:ascii="Times New Roman"/>
          <w:sz w:val="20"/>
        </w:rPr>
        <w:tab/>
      </w:r>
      <w:r>
        <w:rPr>
          <w:sz w:val="20"/>
        </w:rPr>
        <w:t>Sodium</w:t>
      </w:r>
      <w:r>
        <w:rPr>
          <w:rFonts w:ascii="Times New Roman"/>
          <w:spacing w:val="7"/>
          <w:sz w:val="20"/>
        </w:rPr>
        <w:t xml:space="preserve"> </w:t>
      </w:r>
      <w:proofErr w:type="spellStart"/>
      <w:r>
        <w:rPr>
          <w:spacing w:val="-2"/>
          <w:sz w:val="20"/>
        </w:rPr>
        <w:t>Hyaluronate</w:t>
      </w:r>
      <w:proofErr w:type="spellEnd"/>
    </w:p>
    <w:p w:rsidR="00CD506D" w:rsidRDefault="00514009">
      <w:pPr>
        <w:tabs>
          <w:tab w:val="left" w:pos="3004"/>
        </w:tabs>
        <w:spacing w:before="113"/>
        <w:ind w:left="465"/>
        <w:rPr>
          <w:sz w:val="20"/>
        </w:rPr>
      </w:pPr>
      <w:r>
        <w:rPr>
          <w:b/>
          <w:sz w:val="20"/>
        </w:rPr>
        <w:t>Batch</w:t>
      </w:r>
      <w:r w:rsidR="00D009CE">
        <w:rPr>
          <w:rFonts w:ascii="Times New Roman"/>
          <w:spacing w:val="9"/>
          <w:sz w:val="20"/>
        </w:rPr>
        <w:t xml:space="preserve"> </w:t>
      </w:r>
      <w:r w:rsidR="00D009CE">
        <w:rPr>
          <w:b/>
          <w:spacing w:val="-2"/>
          <w:sz w:val="20"/>
        </w:rPr>
        <w:t>Number:</w:t>
      </w:r>
      <w:r w:rsidR="00D009CE">
        <w:rPr>
          <w:rFonts w:ascii="Times New Roman"/>
          <w:sz w:val="20"/>
        </w:rPr>
        <w:tab/>
      </w:r>
      <w:r>
        <w:rPr>
          <w:sz w:val="20"/>
        </w:rPr>
        <w:t>Check product package</w:t>
      </w:r>
    </w:p>
    <w:p w:rsidR="00CD506D" w:rsidRDefault="00D009CE" w:rsidP="00514009">
      <w:pPr>
        <w:tabs>
          <w:tab w:val="left" w:pos="3004"/>
        </w:tabs>
        <w:spacing w:before="119"/>
        <w:ind w:left="465"/>
        <w:rPr>
          <w:sz w:val="20"/>
        </w:rPr>
      </w:pPr>
      <w:r>
        <w:rPr>
          <w:b/>
          <w:sz w:val="20"/>
        </w:rPr>
        <w:t>Expiration</w:t>
      </w:r>
      <w:r>
        <w:rPr>
          <w:rFonts w:ascii="Times New Roman"/>
          <w:spacing w:val="5"/>
          <w:sz w:val="20"/>
        </w:rPr>
        <w:t xml:space="preserve"> </w:t>
      </w:r>
      <w:r>
        <w:rPr>
          <w:b/>
          <w:spacing w:val="-2"/>
          <w:sz w:val="20"/>
        </w:rPr>
        <w:t>Date:</w:t>
      </w:r>
      <w:r>
        <w:rPr>
          <w:rFonts w:ascii="Times New Roman"/>
          <w:sz w:val="20"/>
        </w:rPr>
        <w:tab/>
      </w:r>
      <w:r w:rsidR="00514009">
        <w:rPr>
          <w:sz w:val="20"/>
        </w:rPr>
        <w:t>September 2028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2611"/>
        <w:gridCol w:w="2395"/>
      </w:tblGrid>
      <w:tr w:rsidR="00CD506D">
        <w:trPr>
          <w:trHeight w:val="349"/>
        </w:trPr>
        <w:tc>
          <w:tcPr>
            <w:tcW w:w="5150" w:type="dxa"/>
            <w:shd w:val="clear" w:color="auto" w:fill="D9D9D9"/>
          </w:tcPr>
          <w:p w:rsidR="00CD506D" w:rsidRDefault="00D009C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nalytical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Tests</w:t>
            </w:r>
          </w:p>
        </w:tc>
        <w:tc>
          <w:tcPr>
            <w:tcW w:w="2611" w:type="dxa"/>
            <w:shd w:val="clear" w:color="auto" w:fill="D9D9D9"/>
          </w:tcPr>
          <w:p w:rsidR="00CD506D" w:rsidRDefault="00D009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Standard</w:t>
            </w:r>
          </w:p>
        </w:tc>
        <w:tc>
          <w:tcPr>
            <w:tcW w:w="2395" w:type="dxa"/>
            <w:shd w:val="clear" w:color="auto" w:fill="D9D9D9"/>
          </w:tcPr>
          <w:p w:rsidR="00CD506D" w:rsidRDefault="00D009CE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 w:rsidR="00CD506D">
        <w:trPr>
          <w:trHeight w:val="345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Appearance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powder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powder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Glucuronic</w:t>
            </w:r>
            <w:proofErr w:type="spellEnd"/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&gt;44%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45.20%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Hyaluronate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(colorimetric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carbazole</w:t>
            </w:r>
            <w:proofErr w:type="spellEnd"/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assay)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&gt;91%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93.43%</w:t>
            </w:r>
          </w:p>
        </w:tc>
      </w:tr>
      <w:tr w:rsidR="00CD506D">
        <w:trPr>
          <w:trHeight w:val="345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Appearance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A600nm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&lt;0.01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Nucleic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A260nm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&lt;0.5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5.0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6.90</w:t>
            </w:r>
          </w:p>
        </w:tc>
      </w:tr>
      <w:tr w:rsidR="00CD506D">
        <w:trPr>
          <w:trHeight w:val="345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Molecular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(Method: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GPC)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8,000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15,000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Daltons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10,000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Daltons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Protein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&lt;0.05%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0.02%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Drying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&lt;10.0%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7.5%</w:t>
            </w:r>
          </w:p>
        </w:tc>
      </w:tr>
      <w:tr w:rsidR="00CD506D">
        <w:trPr>
          <w:trHeight w:val="345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Residue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Ignition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&lt;20.0%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13.5%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Chlorides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&lt;0.5%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0.2%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Iron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&lt;80ppm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&lt;80ppm</w:t>
            </w:r>
          </w:p>
        </w:tc>
      </w:tr>
      <w:tr w:rsidR="00CD506D">
        <w:trPr>
          <w:trHeight w:val="345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Heavy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&lt;10ppm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&lt;10ppm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Arsenic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&lt;2ppm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&lt;2ppm</w:t>
            </w:r>
          </w:p>
        </w:tc>
      </w:tr>
      <w:tr w:rsidR="00CD506D">
        <w:trPr>
          <w:trHeight w:val="345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Bacteria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&lt;100CFU/g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&lt;100CFU/g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Molds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Yeast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&lt;10CFU/g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spacing w:before="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&lt;10CFU/g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Staphylococcus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aureus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</w:tr>
      <w:tr w:rsidR="00CD506D">
        <w:trPr>
          <w:trHeight w:val="345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Pseudomonas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aeruginosa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Hemolysis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spacing w:before="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</w:tr>
      <w:tr w:rsidR="00CD506D">
        <w:trPr>
          <w:trHeight w:val="349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Viable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Hemolytical</w:t>
            </w:r>
            <w:proofErr w:type="spellEnd"/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Streptococci</w:t>
            </w:r>
          </w:p>
        </w:tc>
        <w:tc>
          <w:tcPr>
            <w:tcW w:w="2611" w:type="dxa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  <w:tc>
          <w:tcPr>
            <w:tcW w:w="2395" w:type="dxa"/>
          </w:tcPr>
          <w:p w:rsidR="00CD506D" w:rsidRDefault="00D009C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</w:tr>
      <w:tr w:rsidR="00CD506D">
        <w:trPr>
          <w:trHeight w:val="345"/>
        </w:trPr>
        <w:tc>
          <w:tcPr>
            <w:tcW w:w="5150" w:type="dxa"/>
          </w:tcPr>
          <w:p w:rsidR="00CD506D" w:rsidRDefault="00D009C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Conclusion</w:t>
            </w:r>
          </w:p>
        </w:tc>
        <w:tc>
          <w:tcPr>
            <w:tcW w:w="5006" w:type="dxa"/>
            <w:gridSpan w:val="2"/>
          </w:tcPr>
          <w:p w:rsidR="00CD506D" w:rsidRDefault="00D009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Complies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4.0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Pharma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</w:tr>
    </w:tbl>
    <w:p w:rsidR="00CD506D" w:rsidRDefault="00CD506D">
      <w:pPr>
        <w:pStyle w:val="BodyText"/>
        <w:spacing w:before="1"/>
        <w:rPr>
          <w:sz w:val="9"/>
        </w:rPr>
      </w:pPr>
    </w:p>
    <w:p w:rsidR="00CD506D" w:rsidRDefault="00D009CE">
      <w:pPr>
        <w:pStyle w:val="BodyText"/>
        <w:spacing w:line="20" w:lineRule="exact"/>
        <w:ind w:left="3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75400" cy="7620"/>
                <wp:effectExtent l="9525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7620"/>
                          <a:chOff x="0" y="0"/>
                          <a:chExt cx="637540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769"/>
                            <a:ext cx="637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0">
                                <a:moveTo>
                                  <a:pt x="0" y="0"/>
                                </a:moveTo>
                                <a:lnTo>
                                  <a:pt x="6375351" y="0"/>
                                </a:lnTo>
                              </a:path>
                            </a:pathLst>
                          </a:custGeom>
                          <a:ln w="75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F198C" id="Group 10" o:spid="_x0000_s1026" style="width:502pt;height:.6pt;mso-position-horizontal-relative:char;mso-position-vertical-relative:line" coordsize="6375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">
                <v:shape id="Graphic 11" o:spid="_x0000_s1027" style="position:absolute;top:37;width:63754;height:13;visibility:visible;mso-wrap-style:square;v-text-anchor:top" coordsize="637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" path="m,l6375351,e" filled="f" strokeweight=".20939mm">
                  <v:path arrowok="t"/>
                </v:shape>
                <w10:anchorlock/>
              </v:group>
            </w:pict>
          </mc:Fallback>
        </mc:AlternateContent>
      </w:r>
    </w:p>
    <w:p w:rsidR="000A35F4" w:rsidRDefault="000A35F4" w:rsidP="000A35F4">
      <w:pPr>
        <w:ind w:left="360" w:right="344"/>
        <w:rPr>
          <w:sz w:val="20"/>
        </w:rPr>
      </w:pPr>
    </w:p>
    <w:p w:rsidR="000A35F4" w:rsidRDefault="000A35F4" w:rsidP="000A35F4">
      <w:pPr>
        <w:ind w:left="360" w:right="344"/>
        <w:rPr>
          <w:sz w:val="20"/>
        </w:rPr>
      </w:pPr>
    </w:p>
    <w:p w:rsidR="000A35F4" w:rsidRDefault="000A35F4" w:rsidP="000A35F4">
      <w:pPr>
        <w:ind w:left="360" w:right="344"/>
        <w:rPr>
          <w:sz w:val="20"/>
        </w:rPr>
      </w:pPr>
      <w:bookmarkStart w:id="0" w:name="_GoBack"/>
      <w:bookmarkEnd w:id="0"/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were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obtained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using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indicated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subject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deviation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inherent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method.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Results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vary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test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methods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conditions.</w:t>
      </w:r>
    </w:p>
    <w:p w:rsidR="000A35F4" w:rsidRDefault="000A35F4" w:rsidP="000A35F4">
      <w:pPr>
        <w:spacing w:before="230"/>
        <w:ind w:left="360"/>
        <w:rPr>
          <w:sz w:val="20"/>
        </w:rPr>
      </w:pPr>
      <w:r>
        <w:rPr>
          <w:sz w:val="20"/>
        </w:rPr>
        <w:t>This</w:t>
      </w:r>
      <w:r>
        <w:rPr>
          <w:rFonts w:ascii="Times New Roman"/>
          <w:spacing w:val="8"/>
          <w:sz w:val="20"/>
        </w:rPr>
        <w:t xml:space="preserve"> </w:t>
      </w:r>
      <w:r>
        <w:rPr>
          <w:sz w:val="20"/>
        </w:rPr>
        <w:t>report</w:t>
      </w:r>
      <w:r>
        <w:rPr>
          <w:rFonts w:ascii="Times New Roman"/>
          <w:spacing w:val="1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4"/>
          <w:sz w:val="20"/>
        </w:rPr>
        <w:t xml:space="preserve"> </w:t>
      </w:r>
      <w:r>
        <w:rPr>
          <w:sz w:val="20"/>
        </w:rPr>
        <w:t>not</w:t>
      </w:r>
      <w:r>
        <w:rPr>
          <w:rFonts w:ascii="Times New Roman"/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11"/>
          <w:sz w:val="20"/>
        </w:rPr>
        <w:t xml:space="preserve"> </w:t>
      </w:r>
      <w:proofErr w:type="gramStart"/>
      <w:r>
        <w:rPr>
          <w:sz w:val="20"/>
        </w:rPr>
        <w:t>be</w:t>
      </w:r>
      <w:r>
        <w:rPr>
          <w:rFonts w:ascii="Times New Roman"/>
          <w:spacing w:val="5"/>
          <w:sz w:val="20"/>
        </w:rPr>
        <w:t xml:space="preserve"> </w:t>
      </w:r>
      <w:r>
        <w:rPr>
          <w:spacing w:val="-2"/>
          <w:sz w:val="20"/>
        </w:rPr>
        <w:t>signed</w:t>
      </w:r>
      <w:proofErr w:type="gramEnd"/>
      <w:r>
        <w:rPr>
          <w:spacing w:val="-2"/>
          <w:sz w:val="20"/>
        </w:rPr>
        <w:t>.</w:t>
      </w:r>
    </w:p>
    <w:p w:rsidR="00CD506D" w:rsidRDefault="00CD506D">
      <w:pPr>
        <w:spacing w:before="230"/>
        <w:ind w:left="360"/>
        <w:rPr>
          <w:sz w:val="20"/>
        </w:rPr>
      </w:pPr>
    </w:p>
    <w:sectPr w:rsidR="00CD506D" w:rsidSect="004C1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26" w:right="720" w:bottom="1580" w:left="720" w:header="660" w:footer="1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9CE" w:rsidRDefault="00D009CE">
      <w:r>
        <w:separator/>
      </w:r>
    </w:p>
  </w:endnote>
  <w:endnote w:type="continuationSeparator" w:id="0">
    <w:p w:rsidR="00D009CE" w:rsidRDefault="00D0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68" w:rsidRDefault="005A7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06D" w:rsidRDefault="00D009C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685751</wp:posOffset>
              </wp:positionH>
              <wp:positionV relativeFrom="page">
                <wp:posOffset>8994675</wp:posOffset>
              </wp:positionV>
              <wp:extent cx="6367780" cy="1524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67780" cy="15240"/>
                        <a:chOff x="0" y="0"/>
                        <a:chExt cx="6367780" cy="1524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5123"/>
                          <a:ext cx="6365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240">
                              <a:moveTo>
                                <a:pt x="0" y="0"/>
                              </a:moveTo>
                              <a:lnTo>
                                <a:pt x="6365134" y="0"/>
                              </a:lnTo>
                            </a:path>
                          </a:pathLst>
                        </a:custGeom>
                        <a:ln w="102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48" y="6068"/>
                          <a:ext cx="6367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9525">
                              <a:moveTo>
                                <a:pt x="636727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367271" y="9143"/>
                              </a:lnTo>
                              <a:lnTo>
                                <a:pt x="6367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C792FA" id="Group 4" o:spid="_x0000_s1026" style="position:absolute;margin-left:54pt;margin-top:708.25pt;width:501.4pt;height:1.2pt;z-index:-251656704;mso-wrap-distance-left:0;mso-wrap-distance-right:0;mso-position-horizontal-relative:page;mso-position-vertical-relative:page" coordsize="6367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">
              <v:shape id="Graphic 5" o:spid="_x0000_s1027" style="position:absolute;top:51;width:63652;height:12;visibility:visible;mso-wrap-style:square;v-text-anchor:top" coordsize="636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" path="m,l6365134,e" filled="f" strokeweight=".28461mm">
                <v:path arrowok="t"/>
              </v:shape>
              <v:shape id="Graphic 6" o:spid="_x0000_s1028" style="position:absolute;top:60;width:63678;height:95;visibility:visible;mso-wrap-style:square;v-text-anchor:top" coordsize="63677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" path="m6367271,l,,,9143r6367271,l6367271,xe" fillcolor="black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68" w:rsidRDefault="005A7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9CE" w:rsidRDefault="00D009CE">
      <w:r>
        <w:separator/>
      </w:r>
    </w:p>
  </w:footnote>
  <w:footnote w:type="continuationSeparator" w:id="0">
    <w:p w:rsidR="00D009CE" w:rsidRDefault="00D00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68" w:rsidRDefault="005A77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39.5pt;height:535.3pt;z-index:-25165516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68" w:rsidRDefault="005A77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39.5pt;height:535.3pt;z-index:-25165414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68" w:rsidRDefault="005A77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39.5pt;height:535.3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506D"/>
    <w:rsid w:val="000A35F4"/>
    <w:rsid w:val="004C174C"/>
    <w:rsid w:val="00514009"/>
    <w:rsid w:val="005A7768"/>
    <w:rsid w:val="00CD506D"/>
    <w:rsid w:val="00D0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E7D0A3"/>
  <w15:docId w15:val="{AFDADE83-A89F-4731-AD5E-CC0CBADF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" w:line="278" w:lineRule="exact"/>
      <w:ind w:left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</w:style>
  <w:style w:type="paragraph" w:styleId="Header">
    <w:name w:val="header"/>
    <w:basedOn w:val="Normal"/>
    <w:link w:val="HeaderChar"/>
    <w:uiPriority w:val="99"/>
    <w:unhideWhenUsed/>
    <w:rsid w:val="00514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00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514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00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coa-hyaluronic-acid-lmw.doc</dc:title>
  <dc:creator>MCO-REPACK-1</dc:creator>
  <cp:lastModifiedBy>Abraham Eromonsele</cp:lastModifiedBy>
  <cp:revision>5</cp:revision>
  <dcterms:created xsi:type="dcterms:W3CDTF">2026-04-07T14:11:00Z</dcterms:created>
  <dcterms:modified xsi:type="dcterms:W3CDTF">2026-04-07T14:18:00Z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2026-04-07T00:00:00Z</vt:filetime>
  </property>
  <property fmtid="{D5CDD505-2E9C-101B-9397-08002B2CF9AE}" pid="5" name="Producer">
    <vt:lpwstr>PDF Printer / www.bullzip.com / FG / Freeware Edition (max 10 users)</vt:lpwstr>
  </property>
  <property fmtid="{D5CDD505-2E9C-101B-9397-08002B2CF9AE}" pid="6" name="GrammarlyDocumentId">
    <vt:lpwstr>c26914e6-abbd-4b40-ab1f-a52368ce5fac</vt:lpwstr>
  </property>
</Properties>
</file>