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3A4" w:rsidRPr="001A7E54" w:rsidRDefault="006C73A4">
      <w:pPr>
        <w:pStyle w:val="BodyText"/>
        <w:spacing w:before="8"/>
        <w:rPr>
          <w:rFonts w:ascii="Times New Roman"/>
          <w:color w:val="000000" w:themeColor="text1"/>
          <w:sz w:val="10"/>
        </w:rPr>
      </w:pPr>
    </w:p>
    <w:p w:rsidR="006C73A4" w:rsidRPr="001A7E54" w:rsidRDefault="006C73A4">
      <w:pPr>
        <w:pStyle w:val="BodyText"/>
        <w:rPr>
          <w:rFonts w:ascii="Times New Roman"/>
          <w:color w:val="000000" w:themeColor="text1"/>
          <w:sz w:val="10"/>
        </w:rPr>
        <w:sectPr w:rsidR="006C73A4" w:rsidRPr="001A7E54">
          <w:headerReference w:type="even" r:id="rId6"/>
          <w:headerReference w:type="default" r:id="rId7"/>
          <w:footerReference w:type="even" r:id="rId8"/>
          <w:footerReference w:type="default" r:id="rId9"/>
          <w:headerReference w:type="first" r:id="rId10"/>
          <w:footerReference w:type="first" r:id="rId11"/>
          <w:type w:val="continuous"/>
          <w:pgSz w:w="12240" w:h="15840"/>
          <w:pgMar w:top="680" w:right="1080" w:bottom="620" w:left="360" w:header="0" w:footer="434" w:gutter="0"/>
          <w:pgNumType w:start="1"/>
          <w:cols w:space="720"/>
        </w:sectPr>
      </w:pPr>
    </w:p>
    <w:p w:rsidR="006C73A4" w:rsidRPr="001A7E54" w:rsidRDefault="006C73A4">
      <w:pPr>
        <w:pStyle w:val="BodyText"/>
        <w:rPr>
          <w:rFonts w:ascii="Times New Roman"/>
          <w:color w:val="000000" w:themeColor="text1"/>
          <w:sz w:val="28"/>
        </w:rPr>
      </w:pPr>
    </w:p>
    <w:p w:rsidR="006C73A4" w:rsidRPr="001A7E54" w:rsidRDefault="006C73A4">
      <w:pPr>
        <w:pStyle w:val="BodyText"/>
        <w:rPr>
          <w:rFonts w:ascii="Times New Roman"/>
          <w:color w:val="000000" w:themeColor="text1"/>
          <w:sz w:val="28"/>
        </w:rPr>
      </w:pPr>
    </w:p>
    <w:p w:rsidR="006C73A4" w:rsidRPr="001A7E54" w:rsidRDefault="006C73A4">
      <w:pPr>
        <w:pStyle w:val="BodyText"/>
        <w:spacing w:before="69"/>
        <w:rPr>
          <w:rFonts w:ascii="Times New Roman"/>
          <w:color w:val="000000" w:themeColor="text1"/>
          <w:sz w:val="28"/>
        </w:rPr>
      </w:pPr>
    </w:p>
    <w:p w:rsidR="006C73A4" w:rsidRPr="001A7E54" w:rsidRDefault="00C65110">
      <w:pPr>
        <w:ind w:left="257"/>
        <w:rPr>
          <w:rFonts w:ascii="Trebuchet MS"/>
          <w:b/>
          <w:color w:val="000000" w:themeColor="text1"/>
          <w:sz w:val="28"/>
        </w:rPr>
      </w:pPr>
      <w:r w:rsidRPr="001A7E54">
        <w:rPr>
          <w:rFonts w:ascii="Trebuchet MS"/>
          <w:b/>
          <w:color w:val="000000" w:themeColor="text1"/>
          <w:w w:val="90"/>
          <w:sz w:val="28"/>
        </w:rPr>
        <w:t>Glycolic</w:t>
      </w:r>
      <w:r w:rsidRPr="001A7E54">
        <w:rPr>
          <w:rFonts w:ascii="Trebuchet MS"/>
          <w:b/>
          <w:color w:val="000000" w:themeColor="text1"/>
          <w:spacing w:val="-9"/>
          <w:sz w:val="28"/>
        </w:rPr>
        <w:t xml:space="preserve"> </w:t>
      </w:r>
      <w:r w:rsidRPr="001A7E54">
        <w:rPr>
          <w:rFonts w:ascii="Trebuchet MS"/>
          <w:b/>
          <w:color w:val="000000" w:themeColor="text1"/>
          <w:spacing w:val="-4"/>
          <w:sz w:val="28"/>
        </w:rPr>
        <w:t>acid</w:t>
      </w:r>
    </w:p>
    <w:p w:rsidR="006C73A4" w:rsidRPr="001A7E54" w:rsidRDefault="00C65110" w:rsidP="004900B9">
      <w:pPr>
        <w:pStyle w:val="Title"/>
        <w:rPr>
          <w:color w:val="000000" w:themeColor="text1"/>
        </w:rPr>
      </w:pPr>
      <w:r w:rsidRPr="001A7E54">
        <w:rPr>
          <w:b w:val="0"/>
          <w:color w:val="000000" w:themeColor="text1"/>
        </w:rPr>
        <w:br w:type="column"/>
      </w:r>
      <w:bookmarkStart w:id="0" w:name="_GoBack"/>
      <w:bookmarkEnd w:id="0"/>
      <w:r w:rsidRPr="001A7E54">
        <w:rPr>
          <w:color w:val="000000" w:themeColor="text1"/>
          <w:w w:val="90"/>
        </w:rPr>
        <w:t>Certificate</w:t>
      </w:r>
      <w:r w:rsidRPr="001A7E54">
        <w:rPr>
          <w:color w:val="000000" w:themeColor="text1"/>
          <w:spacing w:val="-23"/>
          <w:w w:val="90"/>
        </w:rPr>
        <w:t xml:space="preserve"> </w:t>
      </w:r>
      <w:r w:rsidRPr="001A7E54">
        <w:rPr>
          <w:color w:val="000000" w:themeColor="text1"/>
          <w:w w:val="90"/>
        </w:rPr>
        <w:t>of</w:t>
      </w:r>
      <w:r w:rsidRPr="001A7E54">
        <w:rPr>
          <w:color w:val="000000" w:themeColor="text1"/>
          <w:spacing w:val="-23"/>
          <w:w w:val="90"/>
        </w:rPr>
        <w:t xml:space="preserve"> </w:t>
      </w:r>
      <w:r w:rsidRPr="001A7E54">
        <w:rPr>
          <w:color w:val="000000" w:themeColor="text1"/>
          <w:spacing w:val="-2"/>
          <w:w w:val="90"/>
        </w:rPr>
        <w:t>Analysis</w:t>
      </w:r>
    </w:p>
    <w:p w:rsidR="006C73A4" w:rsidRPr="001A7E54" w:rsidRDefault="006C73A4">
      <w:pPr>
        <w:pStyle w:val="Title"/>
        <w:rPr>
          <w:color w:val="000000" w:themeColor="text1"/>
        </w:rPr>
        <w:sectPr w:rsidR="006C73A4" w:rsidRPr="001A7E54">
          <w:type w:val="continuous"/>
          <w:pgSz w:w="12240" w:h="15840"/>
          <w:pgMar w:top="680" w:right="1080" w:bottom="620" w:left="360" w:header="0" w:footer="434" w:gutter="0"/>
          <w:cols w:num="2" w:space="720" w:equalWidth="0">
            <w:col w:w="2283" w:space="4690"/>
            <w:col w:w="3827"/>
          </w:cols>
        </w:sectPr>
      </w:pPr>
    </w:p>
    <w:p w:rsidR="006C73A4" w:rsidRPr="001A7E54" w:rsidRDefault="006C73A4">
      <w:pPr>
        <w:pStyle w:val="BodyText"/>
        <w:spacing w:before="7"/>
        <w:rPr>
          <w:rFonts w:ascii="Trebuchet MS"/>
          <w:b/>
          <w:color w:val="000000" w:themeColor="text1"/>
          <w:sz w:val="7"/>
        </w:rPr>
      </w:pPr>
    </w:p>
    <w:p w:rsidR="006C73A4" w:rsidRPr="001A7E54" w:rsidRDefault="00C65110">
      <w:pPr>
        <w:pStyle w:val="BodyText"/>
        <w:spacing w:line="24" w:lineRule="exact"/>
        <w:ind w:left="258"/>
        <w:rPr>
          <w:rFonts w:ascii="Trebuchet MS"/>
          <w:color w:val="000000" w:themeColor="text1"/>
          <w:sz w:val="2"/>
        </w:rPr>
      </w:pPr>
      <w:r w:rsidRPr="001A7E54">
        <w:rPr>
          <w:rFonts w:ascii="Trebuchet MS"/>
          <w:noProof/>
          <w:color w:val="000000" w:themeColor="text1"/>
          <w:sz w:val="2"/>
        </w:rPr>
        <mc:AlternateContent>
          <mc:Choice Requires="wpg">
            <w:drawing>
              <wp:inline distT="0" distB="0" distL="0" distR="0">
                <wp:extent cx="6552565" cy="1524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2565" cy="15240"/>
                          <a:chOff x="0" y="0"/>
                          <a:chExt cx="6552565" cy="15240"/>
                        </a:xfrm>
                      </wpg:grpSpPr>
                      <wps:wsp>
                        <wps:cNvPr id="11" name="Graphic 11"/>
                        <wps:cNvSpPr/>
                        <wps:spPr>
                          <a:xfrm>
                            <a:off x="0" y="0"/>
                            <a:ext cx="6552565" cy="15240"/>
                          </a:xfrm>
                          <a:custGeom>
                            <a:avLst/>
                            <a:gdLst/>
                            <a:ahLst/>
                            <a:cxnLst/>
                            <a:rect l="l" t="t" r="r" b="b"/>
                            <a:pathLst>
                              <a:path w="6552565" h="15240">
                                <a:moveTo>
                                  <a:pt x="6552057" y="0"/>
                                </a:moveTo>
                                <a:lnTo>
                                  <a:pt x="0" y="0"/>
                                </a:lnTo>
                                <a:lnTo>
                                  <a:pt x="0" y="15240"/>
                                </a:lnTo>
                                <a:lnTo>
                                  <a:pt x="6552057" y="15240"/>
                                </a:lnTo>
                                <a:lnTo>
                                  <a:pt x="6552057" y="0"/>
                                </a:lnTo>
                                <a:close/>
                              </a:path>
                            </a:pathLst>
                          </a:custGeom>
                          <a:solidFill>
                            <a:srgbClr val="6A4B92"/>
                          </a:solidFill>
                        </wps:spPr>
                        <wps:bodyPr wrap="square" lIns="0" tIns="0" rIns="0" bIns="0" rtlCol="0">
                          <a:prstTxWarp prst="textNoShape">
                            <a:avLst/>
                          </a:prstTxWarp>
                          <a:noAutofit/>
                        </wps:bodyPr>
                      </wps:wsp>
                    </wpg:wgp>
                  </a:graphicData>
                </a:graphic>
              </wp:inline>
            </w:drawing>
          </mc:Choice>
          <mc:Fallback>
            <w:pict>
              <v:group w14:anchorId="6FAEF678" id="Group 10" o:spid="_x0000_s1026" style="width:515.95pt;height:1.2pt;mso-position-horizontal-relative:char;mso-position-vertical-relative:line" coordsize="6552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">
                <v:shape id="Graphic 11" o:spid="_x0000_s1027" style="position:absolute;width:65525;height:152;visibility:visible;mso-wrap-style:square;v-text-anchor:top" coordsize="655256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" path="m6552057,l,,,15240r6552057,l6552057,xe" fillcolor="#6a4b92" stroked="f">
                  <v:path arrowok="t"/>
                </v:shape>
                <w10:anchorlock/>
              </v:group>
            </w:pict>
          </mc:Fallback>
        </mc:AlternateContent>
      </w:r>
    </w:p>
    <w:p w:rsidR="006C73A4" w:rsidRPr="001A7E54" w:rsidRDefault="006C73A4">
      <w:pPr>
        <w:pStyle w:val="BodyText"/>
        <w:spacing w:before="15"/>
        <w:rPr>
          <w:rFonts w:ascii="Trebuchet MS"/>
          <w:b/>
          <w:color w:val="000000" w:themeColor="text1"/>
        </w:rPr>
      </w:pPr>
    </w:p>
    <w:p w:rsidR="006C73A4" w:rsidRPr="001A7E54" w:rsidRDefault="001A7E54">
      <w:pPr>
        <w:tabs>
          <w:tab w:val="left" w:pos="3346"/>
        </w:tabs>
        <w:ind w:left="246"/>
        <w:rPr>
          <w:color w:val="000000" w:themeColor="text1"/>
          <w:sz w:val="18"/>
        </w:rPr>
      </w:pPr>
      <w:r w:rsidRPr="001A7E54">
        <w:rPr>
          <w:rFonts w:ascii="Trebuchet MS"/>
          <w:b/>
          <w:color w:val="000000" w:themeColor="text1"/>
          <w:w w:val="90"/>
          <w:sz w:val="18"/>
        </w:rPr>
        <w:t>INCI</w:t>
      </w:r>
      <w:r>
        <w:rPr>
          <w:rFonts w:ascii="Trebuchet MS"/>
          <w:b/>
          <w:color w:val="000000" w:themeColor="text1"/>
          <w:w w:val="90"/>
          <w:sz w:val="18"/>
        </w:rPr>
        <w:t>:</w:t>
      </w:r>
      <w:r w:rsidR="00C65110" w:rsidRPr="001A7E54">
        <w:rPr>
          <w:rFonts w:ascii="Trebuchet MS"/>
          <w:b/>
          <w:color w:val="000000" w:themeColor="text1"/>
          <w:sz w:val="18"/>
        </w:rPr>
        <w:tab/>
      </w:r>
      <w:r>
        <w:rPr>
          <w:color w:val="000000" w:themeColor="text1"/>
          <w:w w:val="85"/>
          <w:sz w:val="18"/>
        </w:rPr>
        <w:t>Glycolic Acid</w:t>
      </w:r>
    </w:p>
    <w:p w:rsidR="006C73A4" w:rsidRPr="001A7E54" w:rsidRDefault="001A7E54" w:rsidP="00CA4FD3">
      <w:pPr>
        <w:tabs>
          <w:tab w:val="right" w:pos="4536"/>
        </w:tabs>
        <w:spacing w:before="112"/>
        <w:ind w:left="246"/>
        <w:jc w:val="both"/>
        <w:rPr>
          <w:color w:val="000000" w:themeColor="text1"/>
          <w:sz w:val="18"/>
        </w:rPr>
      </w:pPr>
      <w:r>
        <w:rPr>
          <w:rFonts w:ascii="Trebuchet MS"/>
          <w:b/>
          <w:color w:val="000000" w:themeColor="text1"/>
          <w:w w:val="95"/>
          <w:sz w:val="18"/>
        </w:rPr>
        <w:t>Expiry Date</w:t>
      </w:r>
      <w:r w:rsidR="00C65110" w:rsidRPr="001A7E54">
        <w:rPr>
          <w:rFonts w:ascii="Trebuchet MS"/>
          <w:b/>
          <w:color w:val="000000" w:themeColor="text1"/>
          <w:spacing w:val="-4"/>
          <w:sz w:val="18"/>
        </w:rPr>
        <w:t>:</w:t>
      </w:r>
      <w:r w:rsidR="00CA4FD3">
        <w:rPr>
          <w:rFonts w:ascii="Trebuchet MS"/>
          <w:b/>
          <w:color w:val="000000" w:themeColor="text1"/>
          <w:spacing w:val="-4"/>
          <w:sz w:val="18"/>
        </w:rPr>
        <w:t xml:space="preserve">                                          </w:t>
      </w:r>
      <w:r w:rsidR="00CA4FD3">
        <w:rPr>
          <w:color w:val="000000" w:themeColor="text1"/>
          <w:spacing w:val="-5"/>
          <w:sz w:val="18"/>
        </w:rPr>
        <w:t>May 2028</w:t>
      </w:r>
    </w:p>
    <w:p w:rsidR="006C73A4" w:rsidRPr="001A7E54" w:rsidRDefault="00C65110">
      <w:pPr>
        <w:tabs>
          <w:tab w:val="left" w:pos="3346"/>
        </w:tabs>
        <w:spacing w:before="111"/>
        <w:ind w:left="246"/>
        <w:rPr>
          <w:color w:val="000000" w:themeColor="text1"/>
          <w:sz w:val="18"/>
        </w:rPr>
      </w:pPr>
      <w:r w:rsidRPr="001A7E54">
        <w:rPr>
          <w:rFonts w:ascii="Trebuchet MS"/>
          <w:b/>
          <w:color w:val="000000" w:themeColor="text1"/>
          <w:w w:val="90"/>
          <w:sz w:val="18"/>
        </w:rPr>
        <w:t>Batch</w:t>
      </w:r>
      <w:r w:rsidRPr="001A7E54">
        <w:rPr>
          <w:rFonts w:ascii="Trebuchet MS"/>
          <w:b/>
          <w:color w:val="000000" w:themeColor="text1"/>
          <w:spacing w:val="-1"/>
          <w:sz w:val="18"/>
        </w:rPr>
        <w:t xml:space="preserve"> </w:t>
      </w:r>
      <w:r w:rsidRPr="001A7E54">
        <w:rPr>
          <w:rFonts w:ascii="Trebuchet MS"/>
          <w:b/>
          <w:color w:val="000000" w:themeColor="text1"/>
          <w:spacing w:val="-4"/>
          <w:sz w:val="18"/>
        </w:rPr>
        <w:t>No.:</w:t>
      </w:r>
      <w:r w:rsidRPr="001A7E54">
        <w:rPr>
          <w:rFonts w:ascii="Times New Roman"/>
          <w:color w:val="000000" w:themeColor="text1"/>
          <w:sz w:val="18"/>
        </w:rPr>
        <w:tab/>
      </w:r>
      <w:r w:rsidR="001A7E54">
        <w:rPr>
          <w:color w:val="000000" w:themeColor="text1"/>
          <w:spacing w:val="-2"/>
          <w:sz w:val="18"/>
        </w:rPr>
        <w:t>Check product package</w:t>
      </w:r>
    </w:p>
    <w:p w:rsidR="006C73A4" w:rsidRPr="001A7E54" w:rsidRDefault="00C65110">
      <w:pPr>
        <w:tabs>
          <w:tab w:val="left" w:pos="3346"/>
        </w:tabs>
        <w:spacing w:before="127"/>
        <w:ind w:left="246"/>
        <w:rPr>
          <w:color w:val="000000" w:themeColor="text1"/>
          <w:sz w:val="18"/>
        </w:rPr>
      </w:pPr>
      <w:r w:rsidRPr="001A7E54">
        <w:rPr>
          <w:rFonts w:ascii="Trebuchet MS"/>
          <w:b/>
          <w:color w:val="000000" w:themeColor="text1"/>
          <w:w w:val="90"/>
          <w:position w:val="3"/>
          <w:sz w:val="18"/>
        </w:rPr>
        <w:t>Chemical</w:t>
      </w:r>
      <w:r w:rsidRPr="001A7E54">
        <w:rPr>
          <w:rFonts w:ascii="Trebuchet MS"/>
          <w:b/>
          <w:color w:val="000000" w:themeColor="text1"/>
          <w:spacing w:val="4"/>
          <w:position w:val="3"/>
          <w:sz w:val="18"/>
        </w:rPr>
        <w:t xml:space="preserve"> </w:t>
      </w:r>
      <w:r w:rsidRPr="001A7E54">
        <w:rPr>
          <w:rFonts w:ascii="Trebuchet MS"/>
          <w:b/>
          <w:color w:val="000000" w:themeColor="text1"/>
          <w:spacing w:val="-2"/>
          <w:position w:val="3"/>
          <w:sz w:val="18"/>
        </w:rPr>
        <w:t>Name:</w:t>
      </w:r>
      <w:r w:rsidRPr="001A7E54">
        <w:rPr>
          <w:rFonts w:ascii="Trebuchet MS"/>
          <w:b/>
          <w:color w:val="000000" w:themeColor="text1"/>
          <w:position w:val="3"/>
          <w:sz w:val="18"/>
        </w:rPr>
        <w:tab/>
      </w:r>
      <w:r w:rsidRPr="001A7E54">
        <w:rPr>
          <w:color w:val="000000" w:themeColor="text1"/>
          <w:spacing w:val="-2"/>
          <w:w w:val="95"/>
          <w:sz w:val="18"/>
        </w:rPr>
        <w:t>Acetic</w:t>
      </w:r>
      <w:r w:rsidRPr="001A7E54">
        <w:rPr>
          <w:color w:val="000000" w:themeColor="text1"/>
          <w:spacing w:val="-7"/>
          <w:w w:val="95"/>
          <w:sz w:val="18"/>
        </w:rPr>
        <w:t xml:space="preserve"> </w:t>
      </w:r>
      <w:r w:rsidRPr="001A7E54">
        <w:rPr>
          <w:color w:val="000000" w:themeColor="text1"/>
          <w:spacing w:val="-2"/>
          <w:w w:val="95"/>
          <w:sz w:val="18"/>
        </w:rPr>
        <w:t>acid,</w:t>
      </w:r>
      <w:r w:rsidRPr="001A7E54">
        <w:rPr>
          <w:color w:val="000000" w:themeColor="text1"/>
          <w:spacing w:val="-7"/>
          <w:w w:val="95"/>
          <w:sz w:val="18"/>
        </w:rPr>
        <w:t xml:space="preserve"> </w:t>
      </w:r>
      <w:r w:rsidRPr="001A7E54">
        <w:rPr>
          <w:color w:val="000000" w:themeColor="text1"/>
          <w:spacing w:val="-2"/>
          <w:w w:val="95"/>
          <w:sz w:val="18"/>
        </w:rPr>
        <w:t>2-hydroxy-</w:t>
      </w:r>
    </w:p>
    <w:p w:rsidR="006C73A4" w:rsidRPr="001A7E54" w:rsidRDefault="00C65110">
      <w:pPr>
        <w:spacing w:before="355"/>
        <w:ind w:left="246"/>
        <w:rPr>
          <w:rFonts w:ascii="Trebuchet MS"/>
          <w:b/>
          <w:color w:val="000000" w:themeColor="text1"/>
          <w:sz w:val="21"/>
        </w:rPr>
      </w:pPr>
      <w:r w:rsidRPr="001A7E54">
        <w:rPr>
          <w:rFonts w:ascii="Trebuchet MS"/>
          <w:b/>
          <w:color w:val="000000" w:themeColor="text1"/>
          <w:w w:val="90"/>
          <w:sz w:val="21"/>
        </w:rPr>
        <w:t>PHYSICAL</w:t>
      </w:r>
      <w:r w:rsidRPr="001A7E54">
        <w:rPr>
          <w:rFonts w:ascii="Trebuchet MS"/>
          <w:b/>
          <w:color w:val="000000" w:themeColor="text1"/>
          <w:spacing w:val="9"/>
          <w:sz w:val="21"/>
        </w:rPr>
        <w:t xml:space="preserve"> </w:t>
      </w:r>
      <w:r w:rsidRPr="001A7E54">
        <w:rPr>
          <w:rFonts w:ascii="Trebuchet MS"/>
          <w:b/>
          <w:color w:val="000000" w:themeColor="text1"/>
          <w:w w:val="90"/>
          <w:sz w:val="21"/>
        </w:rPr>
        <w:t>AND</w:t>
      </w:r>
      <w:r w:rsidRPr="001A7E54">
        <w:rPr>
          <w:rFonts w:ascii="Trebuchet MS"/>
          <w:b/>
          <w:color w:val="000000" w:themeColor="text1"/>
          <w:spacing w:val="9"/>
          <w:sz w:val="21"/>
        </w:rPr>
        <w:t xml:space="preserve"> </w:t>
      </w:r>
      <w:r w:rsidRPr="001A7E54">
        <w:rPr>
          <w:rFonts w:ascii="Trebuchet MS"/>
          <w:b/>
          <w:color w:val="000000" w:themeColor="text1"/>
          <w:w w:val="90"/>
          <w:sz w:val="21"/>
        </w:rPr>
        <w:t>CHEMICAL</w:t>
      </w:r>
      <w:r w:rsidRPr="001A7E54">
        <w:rPr>
          <w:rFonts w:ascii="Trebuchet MS"/>
          <w:b/>
          <w:color w:val="000000" w:themeColor="text1"/>
          <w:spacing w:val="9"/>
          <w:sz w:val="21"/>
        </w:rPr>
        <w:t xml:space="preserve"> </w:t>
      </w:r>
      <w:r w:rsidRPr="001A7E54">
        <w:rPr>
          <w:rFonts w:ascii="Trebuchet MS"/>
          <w:b/>
          <w:color w:val="000000" w:themeColor="text1"/>
          <w:spacing w:val="-2"/>
          <w:w w:val="90"/>
          <w:sz w:val="21"/>
        </w:rPr>
        <w:t>PROPERTIES</w:t>
      </w:r>
    </w:p>
    <w:p w:rsidR="006C73A4" w:rsidRPr="001A7E54" w:rsidRDefault="00C65110">
      <w:pPr>
        <w:tabs>
          <w:tab w:val="left" w:pos="3346"/>
        </w:tabs>
        <w:spacing w:before="116"/>
        <w:ind w:left="246"/>
        <w:rPr>
          <w:color w:val="000000" w:themeColor="text1"/>
          <w:position w:val="-3"/>
          <w:sz w:val="15"/>
        </w:rPr>
      </w:pPr>
      <w:r w:rsidRPr="001A7E54">
        <w:rPr>
          <w:rFonts w:ascii="Trebuchet MS"/>
          <w:b/>
          <w:color w:val="000000" w:themeColor="text1"/>
          <w:w w:val="90"/>
          <w:sz w:val="18"/>
        </w:rPr>
        <w:t>Molecular</w:t>
      </w:r>
      <w:r w:rsidRPr="001A7E54">
        <w:rPr>
          <w:rFonts w:ascii="Trebuchet MS"/>
          <w:b/>
          <w:color w:val="000000" w:themeColor="text1"/>
          <w:spacing w:val="5"/>
          <w:sz w:val="18"/>
        </w:rPr>
        <w:t xml:space="preserve"> </w:t>
      </w:r>
      <w:r w:rsidRPr="001A7E54">
        <w:rPr>
          <w:rFonts w:ascii="Trebuchet MS"/>
          <w:b/>
          <w:color w:val="000000" w:themeColor="text1"/>
          <w:spacing w:val="-2"/>
          <w:sz w:val="18"/>
        </w:rPr>
        <w:t>Formula:</w:t>
      </w:r>
      <w:r w:rsidRPr="001A7E54">
        <w:rPr>
          <w:rFonts w:ascii="Trebuchet MS"/>
          <w:b/>
          <w:color w:val="000000" w:themeColor="text1"/>
          <w:sz w:val="18"/>
        </w:rPr>
        <w:tab/>
      </w:r>
      <w:r w:rsidRPr="001A7E54">
        <w:rPr>
          <w:color w:val="000000" w:themeColor="text1"/>
          <w:spacing w:val="-2"/>
          <w:sz w:val="18"/>
        </w:rPr>
        <w:t>C</w:t>
      </w:r>
      <w:r w:rsidRPr="001A7E54">
        <w:rPr>
          <w:color w:val="000000" w:themeColor="text1"/>
          <w:spacing w:val="-2"/>
          <w:position w:val="-3"/>
          <w:sz w:val="15"/>
        </w:rPr>
        <w:t>2</w:t>
      </w:r>
      <w:r w:rsidRPr="001A7E54">
        <w:rPr>
          <w:color w:val="000000" w:themeColor="text1"/>
          <w:spacing w:val="-2"/>
          <w:sz w:val="18"/>
        </w:rPr>
        <w:t>H</w:t>
      </w:r>
      <w:r w:rsidRPr="001A7E54">
        <w:rPr>
          <w:color w:val="000000" w:themeColor="text1"/>
          <w:spacing w:val="-2"/>
          <w:position w:val="-3"/>
          <w:sz w:val="15"/>
        </w:rPr>
        <w:t>4</w:t>
      </w:r>
      <w:r w:rsidRPr="001A7E54">
        <w:rPr>
          <w:color w:val="000000" w:themeColor="text1"/>
          <w:spacing w:val="-2"/>
          <w:sz w:val="18"/>
        </w:rPr>
        <w:t>O</w:t>
      </w:r>
      <w:r w:rsidRPr="001A7E54">
        <w:rPr>
          <w:color w:val="000000" w:themeColor="text1"/>
          <w:spacing w:val="-2"/>
          <w:position w:val="-3"/>
          <w:sz w:val="15"/>
        </w:rPr>
        <w:t>3</w:t>
      </w:r>
    </w:p>
    <w:p w:rsidR="006C73A4" w:rsidRPr="001A7E54" w:rsidRDefault="00C65110">
      <w:pPr>
        <w:pStyle w:val="Heading1"/>
        <w:tabs>
          <w:tab w:val="right" w:pos="3764"/>
        </w:tabs>
        <w:spacing w:before="92"/>
        <w:rPr>
          <w:color w:val="000000" w:themeColor="text1"/>
        </w:rPr>
      </w:pPr>
      <w:r w:rsidRPr="001A7E54">
        <w:rPr>
          <w:color w:val="000000" w:themeColor="text1"/>
          <w:w w:val="90"/>
        </w:rPr>
        <w:t>Molecular</w:t>
      </w:r>
      <w:r w:rsidRPr="001A7E54">
        <w:rPr>
          <w:color w:val="000000" w:themeColor="text1"/>
          <w:spacing w:val="5"/>
        </w:rPr>
        <w:t xml:space="preserve"> </w:t>
      </w:r>
      <w:r w:rsidRPr="001A7E54">
        <w:rPr>
          <w:color w:val="000000" w:themeColor="text1"/>
          <w:spacing w:val="-2"/>
        </w:rPr>
        <w:t>Weight:</w:t>
      </w:r>
      <w:r w:rsidRPr="001A7E54">
        <w:rPr>
          <w:rFonts w:ascii="Times New Roman"/>
          <w:b w:val="0"/>
          <w:color w:val="000000" w:themeColor="text1"/>
        </w:rPr>
        <w:tab/>
      </w:r>
      <w:r w:rsidRPr="001A7E54">
        <w:rPr>
          <w:color w:val="000000" w:themeColor="text1"/>
          <w:spacing w:val="-2"/>
        </w:rPr>
        <w:t>76.05</w:t>
      </w:r>
    </w:p>
    <w:p w:rsidR="006C73A4" w:rsidRPr="001A7E54" w:rsidRDefault="00C65110">
      <w:pPr>
        <w:pStyle w:val="BodyText"/>
        <w:tabs>
          <w:tab w:val="left" w:pos="3334"/>
          <w:tab w:val="left" w:pos="4591"/>
          <w:tab w:val="left" w:pos="5294"/>
        </w:tabs>
        <w:spacing w:before="101" w:line="331" w:lineRule="auto"/>
        <w:ind w:left="3346" w:right="4875" w:hanging="3100"/>
        <w:rPr>
          <w:color w:val="000000" w:themeColor="text1"/>
        </w:rPr>
      </w:pPr>
      <w:r w:rsidRPr="001A7E54">
        <w:rPr>
          <w:rFonts w:ascii="Trebuchet MS" w:hAnsi="Trebuchet MS"/>
          <w:b/>
          <w:color w:val="000000" w:themeColor="text1"/>
          <w:spacing w:val="-2"/>
        </w:rPr>
        <w:t>Storage:</w:t>
      </w:r>
      <w:r w:rsidRPr="001A7E54">
        <w:rPr>
          <w:rFonts w:ascii="Trebuchet MS" w:hAnsi="Trebuchet MS"/>
          <w:b/>
          <w:color w:val="000000" w:themeColor="text1"/>
        </w:rPr>
        <w:tab/>
      </w:r>
      <w:r w:rsidRPr="001A7E54">
        <w:rPr>
          <w:color w:val="000000" w:themeColor="text1"/>
          <w:spacing w:val="-4"/>
          <w:position w:val="1"/>
        </w:rPr>
        <w:t>Store</w:t>
      </w:r>
      <w:r w:rsidRPr="001A7E54">
        <w:rPr>
          <w:color w:val="000000" w:themeColor="text1"/>
          <w:spacing w:val="-21"/>
          <w:position w:val="1"/>
        </w:rPr>
        <w:t xml:space="preserve"> </w:t>
      </w:r>
      <w:r w:rsidRPr="001A7E54">
        <w:rPr>
          <w:color w:val="000000" w:themeColor="text1"/>
          <w:spacing w:val="-4"/>
          <w:position w:val="1"/>
        </w:rPr>
        <w:t>at</w:t>
      </w:r>
      <w:r w:rsidRPr="001A7E54">
        <w:rPr>
          <w:color w:val="000000" w:themeColor="text1"/>
          <w:spacing w:val="-21"/>
          <w:position w:val="1"/>
        </w:rPr>
        <w:t xml:space="preserve"> </w:t>
      </w:r>
      <w:r w:rsidRPr="001A7E54">
        <w:rPr>
          <w:color w:val="000000" w:themeColor="text1"/>
          <w:spacing w:val="-4"/>
          <w:position w:val="1"/>
        </w:rPr>
        <w:t>room</w:t>
      </w:r>
      <w:r w:rsidRPr="001A7E54">
        <w:rPr>
          <w:color w:val="000000" w:themeColor="text1"/>
          <w:spacing w:val="-21"/>
          <w:position w:val="1"/>
        </w:rPr>
        <w:t xml:space="preserve"> </w:t>
      </w:r>
      <w:r w:rsidRPr="001A7E54">
        <w:rPr>
          <w:color w:val="000000" w:themeColor="text1"/>
          <w:spacing w:val="-4"/>
          <w:position w:val="1"/>
        </w:rPr>
        <w:t>temperature</w:t>
      </w:r>
      <w:r w:rsidRPr="001A7E54">
        <w:rPr>
          <w:color w:val="000000" w:themeColor="text1"/>
          <w:spacing w:val="-21"/>
          <w:position w:val="1"/>
        </w:rPr>
        <w:t xml:space="preserve"> </w:t>
      </w:r>
      <w:r w:rsidRPr="001A7E54">
        <w:rPr>
          <w:color w:val="000000" w:themeColor="text1"/>
          <w:spacing w:val="-4"/>
          <w:position w:val="1"/>
        </w:rPr>
        <w:t>3</w:t>
      </w:r>
      <w:r w:rsidRPr="001A7E54">
        <w:rPr>
          <w:color w:val="000000" w:themeColor="text1"/>
          <w:spacing w:val="-21"/>
          <w:position w:val="1"/>
        </w:rPr>
        <w:t xml:space="preserve"> </w:t>
      </w:r>
      <w:r w:rsidRPr="001A7E54">
        <w:rPr>
          <w:color w:val="000000" w:themeColor="text1"/>
          <w:spacing w:val="-4"/>
          <w:position w:val="1"/>
        </w:rPr>
        <w:t xml:space="preserve">years </w:t>
      </w:r>
      <w:proofErr w:type="gramStart"/>
      <w:r w:rsidRPr="001A7E54">
        <w:rPr>
          <w:color w:val="000000" w:themeColor="text1"/>
        </w:rPr>
        <w:t>In</w:t>
      </w:r>
      <w:proofErr w:type="gramEnd"/>
      <w:r w:rsidRPr="001A7E54">
        <w:rPr>
          <w:color w:val="000000" w:themeColor="text1"/>
          <w:spacing w:val="-23"/>
        </w:rPr>
        <w:t xml:space="preserve"> </w:t>
      </w:r>
      <w:r w:rsidRPr="001A7E54">
        <w:rPr>
          <w:color w:val="000000" w:themeColor="text1"/>
        </w:rPr>
        <w:t>solvent</w:t>
      </w:r>
      <w:r w:rsidRPr="001A7E54">
        <w:rPr>
          <w:color w:val="000000" w:themeColor="text1"/>
        </w:rPr>
        <w:tab/>
      </w:r>
      <w:r w:rsidRPr="001A7E54">
        <w:rPr>
          <w:color w:val="000000" w:themeColor="text1"/>
          <w:spacing w:val="-2"/>
        </w:rPr>
        <w:t>-80°C</w:t>
      </w:r>
      <w:r w:rsidRPr="001A7E54">
        <w:rPr>
          <w:color w:val="000000" w:themeColor="text1"/>
        </w:rPr>
        <w:tab/>
        <w:t>2</w:t>
      </w:r>
      <w:r w:rsidRPr="001A7E54">
        <w:rPr>
          <w:color w:val="000000" w:themeColor="text1"/>
          <w:spacing w:val="-23"/>
        </w:rPr>
        <w:t xml:space="preserve"> </w:t>
      </w:r>
      <w:r w:rsidRPr="001A7E54">
        <w:rPr>
          <w:color w:val="000000" w:themeColor="text1"/>
        </w:rPr>
        <w:t>years</w:t>
      </w:r>
    </w:p>
    <w:p w:rsidR="006C73A4" w:rsidRPr="001A7E54" w:rsidRDefault="00C65110">
      <w:pPr>
        <w:pStyle w:val="BodyText"/>
        <w:tabs>
          <w:tab w:val="left" w:pos="5294"/>
        </w:tabs>
        <w:spacing w:line="191" w:lineRule="exact"/>
        <w:ind w:left="4591"/>
        <w:rPr>
          <w:color w:val="000000" w:themeColor="text1"/>
        </w:rPr>
      </w:pPr>
      <w:r w:rsidRPr="001A7E54">
        <w:rPr>
          <w:color w:val="000000" w:themeColor="text1"/>
          <w:w w:val="85"/>
        </w:rPr>
        <w:t>-</w:t>
      </w:r>
      <w:r w:rsidRPr="001A7E54">
        <w:rPr>
          <w:color w:val="000000" w:themeColor="text1"/>
          <w:spacing w:val="-4"/>
        </w:rPr>
        <w:t>20°C</w:t>
      </w:r>
      <w:r w:rsidRPr="001A7E54">
        <w:rPr>
          <w:color w:val="000000" w:themeColor="text1"/>
        </w:rPr>
        <w:tab/>
      </w:r>
      <w:r w:rsidRPr="001A7E54">
        <w:rPr>
          <w:color w:val="000000" w:themeColor="text1"/>
          <w:w w:val="90"/>
        </w:rPr>
        <w:t>1</w:t>
      </w:r>
      <w:r w:rsidRPr="001A7E54">
        <w:rPr>
          <w:color w:val="000000" w:themeColor="text1"/>
          <w:spacing w:val="-15"/>
          <w:w w:val="90"/>
        </w:rPr>
        <w:t xml:space="preserve"> </w:t>
      </w:r>
      <w:r w:rsidRPr="001A7E54">
        <w:rPr>
          <w:color w:val="000000" w:themeColor="text1"/>
          <w:spacing w:val="-4"/>
        </w:rPr>
        <w:t>year</w:t>
      </w:r>
    </w:p>
    <w:p w:rsidR="006C73A4" w:rsidRPr="001A7E54" w:rsidRDefault="00C65110">
      <w:pPr>
        <w:pStyle w:val="Heading1"/>
        <w:spacing w:before="170"/>
        <w:ind w:left="257"/>
        <w:rPr>
          <w:color w:val="000000" w:themeColor="text1"/>
        </w:rPr>
      </w:pPr>
      <w:r w:rsidRPr="001A7E54">
        <w:rPr>
          <w:noProof/>
          <w:color w:val="000000" w:themeColor="text1"/>
        </w:rPr>
        <mc:AlternateContent>
          <mc:Choice Requires="wps">
            <w:drawing>
              <wp:anchor distT="0" distB="0" distL="0" distR="0" simplePos="0" relativeHeight="251654144" behindDoc="0" locked="0" layoutInCell="1" allowOverlap="1">
                <wp:simplePos x="0" y="0"/>
                <wp:positionH relativeFrom="page">
                  <wp:posOffset>7205218</wp:posOffset>
                </wp:positionH>
                <wp:positionV relativeFrom="paragraph">
                  <wp:posOffset>-3178052</wp:posOffset>
                </wp:positionV>
                <wp:extent cx="2540" cy="27482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2748280"/>
                        </a:xfrm>
                        <a:custGeom>
                          <a:avLst/>
                          <a:gdLst/>
                          <a:ahLst/>
                          <a:cxnLst/>
                          <a:rect l="l" t="t" r="r" b="b"/>
                          <a:pathLst>
                            <a:path w="2540" h="2748280">
                              <a:moveTo>
                                <a:pt x="2158" y="2747899"/>
                              </a:moveTo>
                              <a:lnTo>
                                <a:pt x="2158" y="0"/>
                              </a:lnTo>
                              <a:lnTo>
                                <a:pt x="0" y="0"/>
                              </a:lnTo>
                              <a:lnTo>
                                <a:pt x="0" y="2747899"/>
                              </a:lnTo>
                              <a:lnTo>
                                <a:pt x="2158" y="2747899"/>
                              </a:lnTo>
                              <a:close/>
                            </a:path>
                          </a:pathLst>
                        </a:custGeom>
                        <a:solidFill>
                          <a:srgbClr val="BDBEBF"/>
                        </a:solidFill>
                      </wps:spPr>
                      <wps:bodyPr wrap="square" lIns="0" tIns="0" rIns="0" bIns="0" rtlCol="0">
                        <a:prstTxWarp prst="textNoShape">
                          <a:avLst/>
                        </a:prstTxWarp>
                        <a:noAutofit/>
                      </wps:bodyPr>
                    </wps:wsp>
                  </a:graphicData>
                </a:graphic>
              </wp:anchor>
            </w:drawing>
          </mc:Choice>
          <mc:Fallback>
            <w:pict>
              <v:shape w14:anchorId="4E6428AA" id="Graphic 12" o:spid="_x0000_s1026" style="position:absolute;margin-left:567.35pt;margin-top:-250.25pt;width:.2pt;height:216.4pt;z-index:251654144;visibility:visible;mso-wrap-style:square;mso-wrap-distance-left:0;mso-wrap-distance-top:0;mso-wrap-distance-right:0;mso-wrap-distance-bottom:0;mso-position-horizontal:absolute;mso-position-horizontal-relative:page;mso-position-vertical:absolute;mso-position-vertical-relative:text;v-text-anchor:top" coordsize="2540,274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" path="m2158,2747899l2158,,,,,2747899r2158,xe" fillcolor="#bdbebf" stroked="f">
                <v:path arrowok="t"/>
                <w10:wrap anchorx="page"/>
              </v:shape>
            </w:pict>
          </mc:Fallback>
        </mc:AlternateContent>
      </w:r>
      <w:r w:rsidRPr="001A7E54">
        <w:rPr>
          <w:color w:val="000000" w:themeColor="text1"/>
          <w:w w:val="90"/>
        </w:rPr>
        <w:t>Chemical</w:t>
      </w:r>
      <w:r w:rsidRPr="001A7E54">
        <w:rPr>
          <w:color w:val="000000" w:themeColor="text1"/>
          <w:spacing w:val="4"/>
        </w:rPr>
        <w:t xml:space="preserve"> </w:t>
      </w:r>
      <w:r w:rsidRPr="001A7E54">
        <w:rPr>
          <w:color w:val="000000" w:themeColor="text1"/>
          <w:spacing w:val="-2"/>
        </w:rPr>
        <w:t>Structure:</w:t>
      </w:r>
    </w:p>
    <w:p w:rsidR="006C73A4" w:rsidRPr="001A7E54" w:rsidRDefault="006C73A4">
      <w:pPr>
        <w:pStyle w:val="BodyText"/>
        <w:rPr>
          <w:rFonts w:ascii="Trebuchet MS"/>
          <w:b/>
          <w:color w:val="000000" w:themeColor="text1"/>
          <w:sz w:val="20"/>
        </w:rPr>
      </w:pPr>
    </w:p>
    <w:p w:rsidR="006C73A4" w:rsidRPr="001A7E54" w:rsidRDefault="00C65110">
      <w:pPr>
        <w:pStyle w:val="BodyText"/>
        <w:spacing w:before="84"/>
        <w:rPr>
          <w:rFonts w:ascii="Trebuchet MS"/>
          <w:b/>
          <w:color w:val="000000" w:themeColor="text1"/>
          <w:sz w:val="20"/>
        </w:rPr>
      </w:pPr>
      <w:r w:rsidRPr="001A7E54">
        <w:rPr>
          <w:rFonts w:ascii="Trebuchet MS"/>
          <w:b/>
          <w:noProof/>
          <w:color w:val="000000" w:themeColor="text1"/>
          <w:sz w:val="20"/>
        </w:rPr>
        <w:drawing>
          <wp:anchor distT="0" distB="0" distL="0" distR="0" simplePos="0" relativeHeight="251663360" behindDoc="1" locked="0" layoutInCell="1" allowOverlap="1">
            <wp:simplePos x="0" y="0"/>
            <wp:positionH relativeFrom="page">
              <wp:posOffset>2460802</wp:posOffset>
            </wp:positionH>
            <wp:positionV relativeFrom="paragraph">
              <wp:posOffset>216638</wp:posOffset>
            </wp:positionV>
            <wp:extent cx="1288161" cy="645413"/>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1288161" cy="645413"/>
                    </a:xfrm>
                    <a:prstGeom prst="rect">
                      <a:avLst/>
                    </a:prstGeom>
                  </pic:spPr>
                </pic:pic>
              </a:graphicData>
            </a:graphic>
          </wp:anchor>
        </w:drawing>
      </w:r>
    </w:p>
    <w:p w:rsidR="006C73A4" w:rsidRPr="001A7E54" w:rsidRDefault="006C73A4">
      <w:pPr>
        <w:pStyle w:val="BodyText"/>
        <w:rPr>
          <w:rFonts w:ascii="Trebuchet MS"/>
          <w:b/>
          <w:color w:val="000000" w:themeColor="text1"/>
        </w:rPr>
      </w:pPr>
    </w:p>
    <w:p w:rsidR="006C73A4" w:rsidRPr="001A7E54" w:rsidRDefault="006C73A4">
      <w:pPr>
        <w:pStyle w:val="BodyText"/>
        <w:spacing w:before="49"/>
        <w:rPr>
          <w:rFonts w:ascii="Trebuchet MS"/>
          <w:b/>
          <w:color w:val="000000" w:themeColor="text1"/>
        </w:rPr>
      </w:pPr>
    </w:p>
    <w:p w:rsidR="006C73A4" w:rsidRPr="001A7E54" w:rsidRDefault="00C65110">
      <w:pPr>
        <w:ind w:left="257"/>
        <w:rPr>
          <w:rFonts w:ascii="Trebuchet MS"/>
          <w:b/>
          <w:color w:val="000000" w:themeColor="text1"/>
          <w:sz w:val="21"/>
        </w:rPr>
      </w:pPr>
      <w:r w:rsidRPr="001A7E54">
        <w:rPr>
          <w:rFonts w:ascii="Trebuchet MS"/>
          <w:b/>
          <w:color w:val="000000" w:themeColor="text1"/>
          <w:w w:val="90"/>
          <w:sz w:val="21"/>
        </w:rPr>
        <w:t>ANALYTICAL</w:t>
      </w:r>
      <w:r w:rsidRPr="001A7E54">
        <w:rPr>
          <w:rFonts w:ascii="Trebuchet MS"/>
          <w:b/>
          <w:color w:val="000000" w:themeColor="text1"/>
          <w:spacing w:val="-16"/>
          <w:w w:val="90"/>
          <w:sz w:val="21"/>
        </w:rPr>
        <w:t xml:space="preserve"> </w:t>
      </w:r>
      <w:r w:rsidRPr="001A7E54">
        <w:rPr>
          <w:rFonts w:ascii="Trebuchet MS"/>
          <w:b/>
          <w:color w:val="000000" w:themeColor="text1"/>
          <w:spacing w:val="-4"/>
          <w:sz w:val="21"/>
        </w:rPr>
        <w:t>DATA</w:t>
      </w:r>
    </w:p>
    <w:p w:rsidR="006C73A4" w:rsidRPr="001A7E54" w:rsidRDefault="00C65110">
      <w:pPr>
        <w:tabs>
          <w:tab w:val="left" w:pos="3346"/>
        </w:tabs>
        <w:spacing w:before="146"/>
        <w:ind w:left="246"/>
        <w:rPr>
          <w:color w:val="000000" w:themeColor="text1"/>
          <w:sz w:val="18"/>
        </w:rPr>
      </w:pPr>
      <w:r w:rsidRPr="001A7E54">
        <w:rPr>
          <w:rFonts w:ascii="Trebuchet MS"/>
          <w:b/>
          <w:color w:val="000000" w:themeColor="text1"/>
          <w:spacing w:val="-2"/>
          <w:sz w:val="18"/>
        </w:rPr>
        <w:t>Appearance:</w:t>
      </w:r>
      <w:r w:rsidRPr="001A7E54">
        <w:rPr>
          <w:rFonts w:ascii="Trebuchet MS"/>
          <w:b/>
          <w:color w:val="000000" w:themeColor="text1"/>
          <w:sz w:val="18"/>
        </w:rPr>
        <w:tab/>
      </w:r>
      <w:r w:rsidRPr="001A7E54">
        <w:rPr>
          <w:color w:val="000000" w:themeColor="text1"/>
          <w:spacing w:val="-4"/>
          <w:sz w:val="18"/>
        </w:rPr>
        <w:t>White</w:t>
      </w:r>
      <w:r w:rsidRPr="001A7E54">
        <w:rPr>
          <w:color w:val="000000" w:themeColor="text1"/>
          <w:spacing w:val="-19"/>
          <w:sz w:val="18"/>
        </w:rPr>
        <w:t xml:space="preserve"> </w:t>
      </w:r>
      <w:r w:rsidRPr="001A7E54">
        <w:rPr>
          <w:color w:val="000000" w:themeColor="text1"/>
          <w:spacing w:val="-4"/>
          <w:sz w:val="18"/>
        </w:rPr>
        <w:t>to</w:t>
      </w:r>
      <w:r w:rsidRPr="001A7E54">
        <w:rPr>
          <w:color w:val="000000" w:themeColor="text1"/>
          <w:spacing w:val="-18"/>
          <w:sz w:val="18"/>
        </w:rPr>
        <w:t xml:space="preserve"> </w:t>
      </w:r>
      <w:r w:rsidRPr="001A7E54">
        <w:rPr>
          <w:color w:val="000000" w:themeColor="text1"/>
          <w:spacing w:val="-4"/>
          <w:sz w:val="18"/>
        </w:rPr>
        <w:t>off-white</w:t>
      </w:r>
      <w:r w:rsidRPr="001A7E54">
        <w:rPr>
          <w:color w:val="000000" w:themeColor="text1"/>
          <w:spacing w:val="-18"/>
          <w:sz w:val="18"/>
        </w:rPr>
        <w:t xml:space="preserve"> </w:t>
      </w:r>
      <w:r w:rsidRPr="001A7E54">
        <w:rPr>
          <w:color w:val="000000" w:themeColor="text1"/>
          <w:spacing w:val="-4"/>
          <w:sz w:val="18"/>
        </w:rPr>
        <w:t>(Solid)</w:t>
      </w:r>
    </w:p>
    <w:p w:rsidR="006C73A4" w:rsidRPr="001A7E54" w:rsidRDefault="00C65110">
      <w:pPr>
        <w:tabs>
          <w:tab w:val="left" w:pos="3346"/>
        </w:tabs>
        <w:spacing w:before="140"/>
        <w:ind w:left="246"/>
        <w:rPr>
          <w:color w:val="000000" w:themeColor="text1"/>
          <w:sz w:val="18"/>
        </w:rPr>
      </w:pPr>
      <w:r w:rsidRPr="001A7E54">
        <w:rPr>
          <w:rFonts w:ascii="Trebuchet MS"/>
          <w:b/>
          <w:color w:val="000000" w:themeColor="text1"/>
          <w:spacing w:val="-6"/>
          <w:position w:val="6"/>
          <w:sz w:val="12"/>
        </w:rPr>
        <w:t>1</w:t>
      </w:r>
      <w:r w:rsidRPr="001A7E54">
        <w:rPr>
          <w:rFonts w:ascii="Trebuchet MS"/>
          <w:b/>
          <w:color w:val="000000" w:themeColor="text1"/>
          <w:spacing w:val="-10"/>
          <w:position w:val="6"/>
          <w:sz w:val="12"/>
        </w:rPr>
        <w:t xml:space="preserve"> </w:t>
      </w:r>
      <w:r w:rsidRPr="001A7E54">
        <w:rPr>
          <w:rFonts w:ascii="Trebuchet MS"/>
          <w:b/>
          <w:color w:val="000000" w:themeColor="text1"/>
          <w:spacing w:val="-6"/>
          <w:sz w:val="18"/>
        </w:rPr>
        <w:t>H</w:t>
      </w:r>
      <w:r w:rsidRPr="001A7E54">
        <w:rPr>
          <w:rFonts w:ascii="Trebuchet MS"/>
          <w:b/>
          <w:color w:val="000000" w:themeColor="text1"/>
          <w:spacing w:val="-16"/>
          <w:sz w:val="18"/>
        </w:rPr>
        <w:t xml:space="preserve"> </w:t>
      </w:r>
      <w:r w:rsidRPr="001A7E54">
        <w:rPr>
          <w:rFonts w:ascii="Trebuchet MS"/>
          <w:b/>
          <w:color w:val="000000" w:themeColor="text1"/>
          <w:spacing w:val="-6"/>
          <w:sz w:val="18"/>
        </w:rPr>
        <w:t>NMR</w:t>
      </w:r>
      <w:r w:rsidRPr="001A7E54">
        <w:rPr>
          <w:rFonts w:ascii="Trebuchet MS"/>
          <w:b/>
          <w:color w:val="000000" w:themeColor="text1"/>
          <w:spacing w:val="-16"/>
          <w:sz w:val="18"/>
        </w:rPr>
        <w:t xml:space="preserve"> </w:t>
      </w:r>
      <w:r w:rsidRPr="001A7E54">
        <w:rPr>
          <w:rFonts w:ascii="Trebuchet MS"/>
          <w:b/>
          <w:color w:val="000000" w:themeColor="text1"/>
          <w:spacing w:val="-6"/>
          <w:sz w:val="18"/>
        </w:rPr>
        <w:t>Spectrum:</w:t>
      </w:r>
      <w:r w:rsidRPr="001A7E54">
        <w:rPr>
          <w:rFonts w:ascii="Trebuchet MS"/>
          <w:b/>
          <w:color w:val="000000" w:themeColor="text1"/>
          <w:sz w:val="18"/>
        </w:rPr>
        <w:tab/>
      </w:r>
      <w:r w:rsidRPr="001A7E54">
        <w:rPr>
          <w:color w:val="000000" w:themeColor="text1"/>
          <w:spacing w:val="-4"/>
          <w:sz w:val="18"/>
        </w:rPr>
        <w:t>Consistent</w:t>
      </w:r>
      <w:r w:rsidRPr="001A7E54">
        <w:rPr>
          <w:color w:val="000000" w:themeColor="text1"/>
          <w:spacing w:val="-8"/>
          <w:sz w:val="18"/>
        </w:rPr>
        <w:t xml:space="preserve"> </w:t>
      </w:r>
      <w:r w:rsidRPr="001A7E54">
        <w:rPr>
          <w:color w:val="000000" w:themeColor="text1"/>
          <w:spacing w:val="-4"/>
          <w:sz w:val="18"/>
        </w:rPr>
        <w:t>with</w:t>
      </w:r>
      <w:r w:rsidRPr="001A7E54">
        <w:rPr>
          <w:color w:val="000000" w:themeColor="text1"/>
          <w:spacing w:val="-7"/>
          <w:sz w:val="18"/>
        </w:rPr>
        <w:t xml:space="preserve"> </w:t>
      </w:r>
      <w:r w:rsidRPr="001A7E54">
        <w:rPr>
          <w:color w:val="000000" w:themeColor="text1"/>
          <w:spacing w:val="-4"/>
          <w:sz w:val="18"/>
        </w:rPr>
        <w:t>structure</w:t>
      </w:r>
    </w:p>
    <w:p w:rsidR="006C73A4" w:rsidRPr="001A7E54" w:rsidRDefault="00C65110">
      <w:pPr>
        <w:pStyle w:val="Heading1"/>
        <w:tabs>
          <w:tab w:val="left" w:pos="3346"/>
        </w:tabs>
        <w:spacing w:before="151"/>
        <w:rPr>
          <w:color w:val="000000" w:themeColor="text1"/>
        </w:rPr>
      </w:pPr>
      <w:r w:rsidRPr="001A7E54">
        <w:rPr>
          <w:color w:val="000000" w:themeColor="text1"/>
          <w:w w:val="90"/>
        </w:rPr>
        <w:t>Purity</w:t>
      </w:r>
      <w:r w:rsidRPr="001A7E54">
        <w:rPr>
          <w:color w:val="000000" w:themeColor="text1"/>
          <w:spacing w:val="-4"/>
          <w:w w:val="90"/>
        </w:rPr>
        <w:t xml:space="preserve"> </w:t>
      </w:r>
      <w:r w:rsidRPr="001A7E54">
        <w:rPr>
          <w:color w:val="000000" w:themeColor="text1"/>
          <w:spacing w:val="-2"/>
          <w:w w:val="95"/>
        </w:rPr>
        <w:t>(NMR):</w:t>
      </w:r>
      <w:r w:rsidRPr="001A7E54">
        <w:rPr>
          <w:color w:val="000000" w:themeColor="text1"/>
        </w:rPr>
        <w:tab/>
      </w:r>
      <w:r w:rsidRPr="001A7E54">
        <w:rPr>
          <w:color w:val="000000" w:themeColor="text1"/>
          <w:spacing w:val="-2"/>
        </w:rPr>
        <w:t>≥97.0%</w:t>
      </w:r>
    </w:p>
    <w:p w:rsidR="006C73A4" w:rsidRPr="001A7E54" w:rsidRDefault="00C65110">
      <w:pPr>
        <w:pStyle w:val="BodyText"/>
        <w:tabs>
          <w:tab w:val="left" w:pos="3346"/>
        </w:tabs>
        <w:spacing w:before="140"/>
        <w:ind w:left="246"/>
        <w:rPr>
          <w:color w:val="000000" w:themeColor="text1"/>
        </w:rPr>
      </w:pPr>
      <w:r w:rsidRPr="001A7E54">
        <w:rPr>
          <w:rFonts w:ascii="Trebuchet MS"/>
          <w:b/>
          <w:color w:val="000000" w:themeColor="text1"/>
          <w:spacing w:val="-2"/>
        </w:rPr>
        <w:t>Conclusion:</w:t>
      </w:r>
      <w:r w:rsidRPr="001A7E54">
        <w:rPr>
          <w:rFonts w:ascii="Trebuchet MS"/>
          <w:b/>
          <w:color w:val="000000" w:themeColor="text1"/>
        </w:rPr>
        <w:tab/>
      </w:r>
      <w:r w:rsidRPr="001A7E54">
        <w:rPr>
          <w:color w:val="000000" w:themeColor="text1"/>
          <w:spacing w:val="-4"/>
        </w:rPr>
        <w:t>The</w:t>
      </w:r>
      <w:r w:rsidRPr="001A7E54">
        <w:rPr>
          <w:color w:val="000000" w:themeColor="text1"/>
          <w:spacing w:val="-14"/>
        </w:rPr>
        <w:t xml:space="preserve"> </w:t>
      </w:r>
      <w:r w:rsidRPr="001A7E54">
        <w:rPr>
          <w:color w:val="000000" w:themeColor="text1"/>
          <w:spacing w:val="-4"/>
        </w:rPr>
        <w:t>product</w:t>
      </w:r>
      <w:r w:rsidRPr="001A7E54">
        <w:rPr>
          <w:color w:val="000000" w:themeColor="text1"/>
          <w:spacing w:val="-14"/>
        </w:rPr>
        <w:t xml:space="preserve"> </w:t>
      </w:r>
      <w:proofErr w:type="gramStart"/>
      <w:r w:rsidRPr="001A7E54">
        <w:rPr>
          <w:color w:val="000000" w:themeColor="text1"/>
          <w:spacing w:val="-4"/>
        </w:rPr>
        <w:t>has</w:t>
      </w:r>
      <w:r w:rsidRPr="001A7E54">
        <w:rPr>
          <w:color w:val="000000" w:themeColor="text1"/>
          <w:spacing w:val="-14"/>
        </w:rPr>
        <w:t xml:space="preserve"> </w:t>
      </w:r>
      <w:r w:rsidRPr="001A7E54">
        <w:rPr>
          <w:color w:val="000000" w:themeColor="text1"/>
          <w:spacing w:val="-4"/>
        </w:rPr>
        <w:t>been</w:t>
      </w:r>
      <w:r w:rsidRPr="001A7E54">
        <w:rPr>
          <w:color w:val="000000" w:themeColor="text1"/>
          <w:spacing w:val="-14"/>
        </w:rPr>
        <w:t xml:space="preserve"> </w:t>
      </w:r>
      <w:r w:rsidRPr="001A7E54">
        <w:rPr>
          <w:color w:val="000000" w:themeColor="text1"/>
          <w:spacing w:val="-4"/>
        </w:rPr>
        <w:t>tested</w:t>
      </w:r>
      <w:proofErr w:type="gramEnd"/>
      <w:r w:rsidRPr="001A7E54">
        <w:rPr>
          <w:color w:val="000000" w:themeColor="text1"/>
          <w:spacing w:val="-14"/>
        </w:rPr>
        <w:t xml:space="preserve"> </w:t>
      </w:r>
      <w:r w:rsidRPr="001A7E54">
        <w:rPr>
          <w:color w:val="000000" w:themeColor="text1"/>
          <w:spacing w:val="-4"/>
        </w:rPr>
        <w:t>and</w:t>
      </w:r>
      <w:r w:rsidRPr="001A7E54">
        <w:rPr>
          <w:color w:val="000000" w:themeColor="text1"/>
          <w:spacing w:val="-14"/>
        </w:rPr>
        <w:t xml:space="preserve"> </w:t>
      </w:r>
      <w:r w:rsidRPr="001A7E54">
        <w:rPr>
          <w:color w:val="000000" w:themeColor="text1"/>
          <w:spacing w:val="-4"/>
        </w:rPr>
        <w:t>complies</w:t>
      </w:r>
      <w:r w:rsidRPr="001A7E54">
        <w:rPr>
          <w:color w:val="000000" w:themeColor="text1"/>
          <w:spacing w:val="-14"/>
        </w:rPr>
        <w:t xml:space="preserve"> </w:t>
      </w:r>
      <w:r w:rsidRPr="001A7E54">
        <w:rPr>
          <w:color w:val="000000" w:themeColor="text1"/>
          <w:spacing w:val="-4"/>
        </w:rPr>
        <w:t>with</w:t>
      </w:r>
      <w:r w:rsidRPr="001A7E54">
        <w:rPr>
          <w:color w:val="000000" w:themeColor="text1"/>
          <w:spacing w:val="-14"/>
        </w:rPr>
        <w:t xml:space="preserve"> </w:t>
      </w:r>
      <w:r w:rsidRPr="001A7E54">
        <w:rPr>
          <w:color w:val="000000" w:themeColor="text1"/>
          <w:spacing w:val="-4"/>
        </w:rPr>
        <w:t>the</w:t>
      </w:r>
      <w:r w:rsidRPr="001A7E54">
        <w:rPr>
          <w:color w:val="000000" w:themeColor="text1"/>
          <w:spacing w:val="-14"/>
        </w:rPr>
        <w:t xml:space="preserve"> </w:t>
      </w:r>
      <w:r w:rsidRPr="001A7E54">
        <w:rPr>
          <w:color w:val="000000" w:themeColor="text1"/>
          <w:spacing w:val="-4"/>
        </w:rPr>
        <w:t>given</w:t>
      </w:r>
      <w:r w:rsidRPr="001A7E54">
        <w:rPr>
          <w:color w:val="000000" w:themeColor="text1"/>
          <w:spacing w:val="-14"/>
        </w:rPr>
        <w:t xml:space="preserve"> </w:t>
      </w:r>
      <w:r w:rsidRPr="001A7E54">
        <w:rPr>
          <w:color w:val="000000" w:themeColor="text1"/>
          <w:spacing w:val="-4"/>
        </w:rPr>
        <w:t>specifications.</w:t>
      </w:r>
    </w:p>
    <w:p w:rsidR="006C73A4" w:rsidRPr="001A7E54" w:rsidRDefault="006C73A4">
      <w:pPr>
        <w:pStyle w:val="BodyText"/>
        <w:rPr>
          <w:color w:val="000000" w:themeColor="text1"/>
        </w:rPr>
      </w:pPr>
    </w:p>
    <w:p w:rsidR="006C73A4" w:rsidRPr="001A7E54" w:rsidRDefault="006C73A4">
      <w:pPr>
        <w:pStyle w:val="BodyText"/>
        <w:rPr>
          <w:color w:val="000000" w:themeColor="text1"/>
        </w:rPr>
      </w:pPr>
    </w:p>
    <w:p w:rsidR="006C73A4" w:rsidRPr="001A7E54" w:rsidRDefault="006C73A4">
      <w:pPr>
        <w:pStyle w:val="BodyText"/>
        <w:rPr>
          <w:color w:val="000000" w:themeColor="text1"/>
        </w:rPr>
      </w:pPr>
    </w:p>
    <w:p w:rsidR="001A7E54" w:rsidRDefault="001A7E54" w:rsidP="001A7E54">
      <w:pPr>
        <w:pStyle w:val="NormalWeb"/>
        <w:rPr>
          <w:color w:val="000000"/>
        </w:rPr>
      </w:pPr>
      <w:r>
        <w:rPr>
          <w:color w:val="000000"/>
        </w:rPr>
        <w:t xml:space="preserve">The above data </w:t>
      </w:r>
      <w:proofErr w:type="gramStart"/>
      <w:r>
        <w:rPr>
          <w:color w:val="000000"/>
        </w:rPr>
        <w:t>were obtained</w:t>
      </w:r>
      <w:proofErr w:type="gramEnd"/>
      <w:r>
        <w:rPr>
          <w:color w:val="000000"/>
        </w:rPr>
        <w:t xml:space="preserve"> using the test indicated and is subject to the deviation inherent in the test method. Results may vary under other test methods or conditions. This report is not to </w:t>
      </w:r>
      <w:proofErr w:type="gramStart"/>
      <w:r>
        <w:rPr>
          <w:color w:val="000000"/>
        </w:rPr>
        <w:t>be signed</w:t>
      </w:r>
      <w:proofErr w:type="gramEnd"/>
      <w:r>
        <w:rPr>
          <w:color w:val="000000"/>
        </w:rPr>
        <w:t>. All data are as per our supplier.</w:t>
      </w:r>
    </w:p>
    <w:p w:rsidR="001A7E54" w:rsidRDefault="001A7E54" w:rsidP="001A7E54">
      <w:pPr>
        <w:pStyle w:val="NormalWeb"/>
      </w:pPr>
    </w:p>
    <w:p w:rsidR="001A7E54" w:rsidRDefault="001A7E54" w:rsidP="001A7E54">
      <w:pPr>
        <w:pStyle w:val="NormalWeb"/>
      </w:pPr>
      <w:r>
        <w:rPr>
          <w:b/>
          <w:bCs/>
          <w:color w:val="000000"/>
          <w:sz w:val="18"/>
          <w:szCs w:val="18"/>
        </w:rPr>
        <w:t xml:space="preserve">Disclaimer: </w:t>
      </w:r>
      <w:r>
        <w:rPr>
          <w:color w:val="000000"/>
          <w:sz w:val="18"/>
          <w:szCs w:val="18"/>
        </w:rPr>
        <w:t xml:space="preserve">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w:t>
      </w:r>
      <w:proofErr w:type="gramStart"/>
      <w:r>
        <w:rPr>
          <w:color w:val="000000"/>
          <w:sz w:val="18"/>
          <w:szCs w:val="18"/>
        </w:rPr>
        <w:t>is made</w:t>
      </w:r>
      <w:proofErr w:type="gramEnd"/>
      <w:r>
        <w:rPr>
          <w:color w:val="000000"/>
          <w:sz w:val="18"/>
          <w:szCs w:val="18"/>
        </w:rPr>
        <w:t xml:space="preserv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6C73A4" w:rsidRPr="001A7E54" w:rsidRDefault="006C73A4" w:rsidP="001A7E54">
      <w:pPr>
        <w:pStyle w:val="BodyText"/>
        <w:tabs>
          <w:tab w:val="left" w:pos="4382"/>
          <w:tab w:val="left" w:pos="6557"/>
        </w:tabs>
        <w:spacing w:before="179" w:line="352" w:lineRule="auto"/>
        <w:ind w:right="1485"/>
        <w:rPr>
          <w:color w:val="000000" w:themeColor="text1"/>
        </w:rPr>
      </w:pPr>
    </w:p>
    <w:sectPr w:rsidR="006C73A4" w:rsidRPr="001A7E54">
      <w:type w:val="continuous"/>
      <w:pgSz w:w="12240" w:h="15840"/>
      <w:pgMar w:top="680" w:right="1080" w:bottom="620" w:left="360" w:header="0"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BE3" w:rsidRDefault="00C23BE3">
      <w:r>
        <w:separator/>
      </w:r>
    </w:p>
  </w:endnote>
  <w:endnote w:type="continuationSeparator" w:id="0">
    <w:p w:rsidR="00C23BE3" w:rsidRDefault="00C2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2EF" w:rsidRDefault="00E46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2EF" w:rsidRDefault="00E462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2EF" w:rsidRDefault="00E46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BE3" w:rsidRDefault="00C23BE3">
      <w:r>
        <w:separator/>
      </w:r>
    </w:p>
  </w:footnote>
  <w:footnote w:type="continuationSeparator" w:id="0">
    <w:p w:rsidR="00C23BE3" w:rsidRDefault="00C2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2EF" w:rsidRDefault="00E462E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578579" o:spid="_x0000_s2050" type="#_x0000_t75" style="position:absolute;margin-left:0;margin-top:0;width:539.5pt;height:431.6pt;z-index:-251657216;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2EF" w:rsidRDefault="00E462E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578580" o:spid="_x0000_s2051" type="#_x0000_t75" style="position:absolute;margin-left:0;margin-top:0;width:539.5pt;height:431.6pt;z-index:-251656192;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2EF" w:rsidRDefault="00E462E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578578" o:spid="_x0000_s2049" type="#_x0000_t75" style="position:absolute;margin-left:0;margin-top:0;width:539.5pt;height:431.6pt;z-index:-251658240;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C73A4"/>
    <w:rsid w:val="001A7E54"/>
    <w:rsid w:val="002E64C5"/>
    <w:rsid w:val="004900B9"/>
    <w:rsid w:val="006C73A4"/>
    <w:rsid w:val="00C23BE3"/>
    <w:rsid w:val="00C65110"/>
    <w:rsid w:val="00CA4FD3"/>
    <w:rsid w:val="00E4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C017B6C9-455C-460F-BF43-37A6CB1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1"/>
      <w:ind w:left="246"/>
      <w:outlineLvl w:val="0"/>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118"/>
      <w:ind w:left="257"/>
    </w:pPr>
    <w:rPr>
      <w:rFonts w:ascii="Trebuchet MS" w:eastAsia="Trebuchet MS" w:hAnsi="Trebuchet MS" w:cs="Trebuchet MS"/>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A7E5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7E54"/>
    <w:pPr>
      <w:tabs>
        <w:tab w:val="center" w:pos="4680"/>
        <w:tab w:val="right" w:pos="9360"/>
      </w:tabs>
    </w:pPr>
  </w:style>
  <w:style w:type="character" w:customStyle="1" w:styleId="HeaderChar">
    <w:name w:val="Header Char"/>
    <w:basedOn w:val="DefaultParagraphFont"/>
    <w:link w:val="Header"/>
    <w:uiPriority w:val="99"/>
    <w:rsid w:val="001A7E54"/>
    <w:rPr>
      <w:rFonts w:ascii="Tahoma" w:eastAsia="Tahoma" w:hAnsi="Tahoma" w:cs="Tahoma"/>
    </w:rPr>
  </w:style>
  <w:style w:type="paragraph" w:styleId="Footer">
    <w:name w:val="footer"/>
    <w:basedOn w:val="Normal"/>
    <w:link w:val="FooterChar"/>
    <w:uiPriority w:val="99"/>
    <w:unhideWhenUsed/>
    <w:rsid w:val="001A7E54"/>
    <w:pPr>
      <w:tabs>
        <w:tab w:val="center" w:pos="4680"/>
        <w:tab w:val="right" w:pos="9360"/>
      </w:tabs>
    </w:pPr>
  </w:style>
  <w:style w:type="character" w:customStyle="1" w:styleId="FooterChar">
    <w:name w:val="Footer Char"/>
    <w:basedOn w:val="DefaultParagraphFont"/>
    <w:link w:val="Footer"/>
    <w:uiPriority w:val="99"/>
    <w:rsid w:val="001A7E54"/>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Glycolic acid-COA-34314-MedChemExpress</dc:title>
  <dc:subject>Glycolic acid-COA-34314-MedChemExpress</dc:subject>
  <dc:creator>MedChemExpress</dc:creator>
  <cp:keywords>Glycolic acid-COA-34314-MedChemExpress</cp:keywords>
  <cp:lastModifiedBy>Abraham Eromonsele</cp:lastModifiedBy>
  <cp:revision>5</cp:revision>
  <dcterms:created xsi:type="dcterms:W3CDTF">2025-03-14T00:05:00Z</dcterms:created>
  <dcterms:modified xsi:type="dcterms:W3CDTF">2026-02-17T10:56:00Z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MedChemExpress</vt:lpwstr>
  </property>
  <property fmtid="{D5CDD505-2E9C-101B-9397-08002B2CF9AE}" pid="4" name="LastSaved">
    <vt:filetime>2025-03-14T00:00:00Z</vt:filetime>
  </property>
  <property fmtid="{D5CDD505-2E9C-101B-9397-08002B2CF9AE}" pid="5" name="Producer">
    <vt:lpwstr>iText® 7.1.5 ©2000-2019 iText Group NV (AGPL-version); modified using iText® 7.1.2 ©2000-2018 iText Group NV (AGPL-version)</vt:lpwstr>
  </property>
  <property fmtid="{D5CDD505-2E9C-101B-9397-08002B2CF9AE}" pid="6" name="GrammarlyDocumentId">
    <vt:lpwstr>3839032fea847a3d765551f40520b137cc0dd6a80fc707bb2086f4bdde68c38d</vt:lpwstr>
  </property>
</Properties>
</file>