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A3" w:rsidRDefault="002232A3" w:rsidP="00F92CFD">
      <w:pPr>
        <w:pStyle w:val="BodyText"/>
        <w:shd w:val="clear" w:color="auto" w:fill="FFFFFF" w:themeFill="background1"/>
        <w:spacing w:before="20"/>
        <w:rPr>
          <w:rFonts w:ascii="Times New Roman"/>
          <w:b w:val="0"/>
          <w:sz w:val="20"/>
        </w:rPr>
      </w:pPr>
    </w:p>
    <w:p w:rsidR="002232A3" w:rsidRDefault="002232A3" w:rsidP="00F92CFD">
      <w:pPr>
        <w:pStyle w:val="BodyText"/>
        <w:shd w:val="clear" w:color="auto" w:fill="FFFFFF" w:themeFill="background1"/>
        <w:spacing w:before="78"/>
        <w:rPr>
          <w:rFonts w:ascii="Times New Roman"/>
          <w:b w:val="0"/>
        </w:rPr>
      </w:pPr>
    </w:p>
    <w:p w:rsidR="002232A3" w:rsidRDefault="00BE4244" w:rsidP="00F92CFD">
      <w:pPr>
        <w:shd w:val="clear" w:color="auto" w:fill="FFFFFF" w:themeFill="background1"/>
        <w:spacing w:before="1"/>
        <w:ind w:left="2"/>
        <w:jc w:val="center"/>
        <w:rPr>
          <w:rFonts w:ascii="Times New Roman"/>
          <w:i/>
          <w:sz w:val="36"/>
        </w:rPr>
      </w:pPr>
      <w:r>
        <w:rPr>
          <w:rFonts w:ascii="Times New Roman"/>
          <w:i/>
          <w:sz w:val="36"/>
        </w:rPr>
        <w:t>Safety</w:t>
      </w:r>
      <w:r>
        <w:rPr>
          <w:rFonts w:ascii="Times New Roman"/>
          <w:i/>
          <w:spacing w:val="-2"/>
          <w:sz w:val="36"/>
        </w:rPr>
        <w:t xml:space="preserve"> </w:t>
      </w:r>
      <w:r>
        <w:rPr>
          <w:rFonts w:ascii="Times New Roman"/>
          <w:i/>
          <w:sz w:val="36"/>
        </w:rPr>
        <w:t xml:space="preserve">Data </w:t>
      </w:r>
      <w:r>
        <w:rPr>
          <w:rFonts w:ascii="Times New Roman"/>
          <w:i/>
          <w:spacing w:val="-4"/>
          <w:sz w:val="36"/>
        </w:rPr>
        <w:t>Sheet</w:t>
      </w:r>
    </w:p>
    <w:p w:rsidR="002232A3" w:rsidRDefault="00BE4244" w:rsidP="00F92CFD">
      <w:pPr>
        <w:pStyle w:val="Heading1"/>
        <w:shd w:val="clear" w:color="auto" w:fill="FFFFFF" w:themeFill="background1"/>
      </w:pPr>
      <w:r>
        <w:t>Organic</w:t>
      </w:r>
      <w:r>
        <w:rPr>
          <w:spacing w:val="-6"/>
        </w:rPr>
        <w:t xml:space="preserve"> </w:t>
      </w:r>
      <w:r>
        <w:t>Helichrysum</w:t>
      </w:r>
      <w:r>
        <w:rPr>
          <w:spacing w:val="-1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(Helichrysum</w:t>
      </w:r>
      <w:r>
        <w:rPr>
          <w:spacing w:val="-7"/>
        </w:rPr>
        <w:t xml:space="preserve"> </w:t>
      </w:r>
      <w:r>
        <w:rPr>
          <w:spacing w:val="-2"/>
        </w:rPr>
        <w:t>italicum)</w:t>
      </w:r>
    </w:p>
    <w:p w:rsidR="002232A3" w:rsidRDefault="00BE4244" w:rsidP="00F92CFD">
      <w:pPr>
        <w:pStyle w:val="Heading2"/>
        <w:numPr>
          <w:ilvl w:val="0"/>
          <w:numId w:val="2"/>
        </w:numPr>
        <w:shd w:val="clear" w:color="auto" w:fill="FFFFFF" w:themeFill="background1"/>
        <w:tabs>
          <w:tab w:val="left" w:pos="514"/>
        </w:tabs>
        <w:spacing w:before="205" w:after="44"/>
        <w:ind w:left="514" w:hanging="361"/>
        <w:rPr>
          <w:u w:val="none"/>
        </w:rPr>
      </w:pP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SUBSTANCE/PREPARATION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THECOMPANY/UNDERTAKING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723"/>
        <w:gridCol w:w="1702"/>
        <w:gridCol w:w="283"/>
        <w:gridCol w:w="1231"/>
        <w:gridCol w:w="1579"/>
        <w:gridCol w:w="1759"/>
        <w:gridCol w:w="1758"/>
      </w:tblGrid>
      <w:tr w:rsidR="002232A3" w:rsidTr="00F92CFD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9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342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9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Identifier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8" w:type="dxa"/>
            <w:tcBorders>
              <w:lef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 w:rsidTr="00F92CFD">
        <w:trPr>
          <w:trHeight w:val="283"/>
        </w:trPr>
        <w:tc>
          <w:tcPr>
            <w:tcW w:w="3970" w:type="dxa"/>
            <w:gridSpan w:val="3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 w:line="261" w:lineRule="exact"/>
              <w:ind w:left="141"/>
            </w:pPr>
            <w:r>
              <w:t>Product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610" w:type="dxa"/>
            <w:gridSpan w:val="5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 w:line="261" w:lineRule="exact"/>
              <w:ind w:left="110"/>
            </w:pPr>
            <w:r>
              <w:t>Helichrysum</w:t>
            </w:r>
            <w:r>
              <w:rPr>
                <w:spacing w:val="-6"/>
              </w:rPr>
              <w:t xml:space="preserve"> </w:t>
            </w:r>
            <w:r w:rsidR="00F92CFD">
              <w:rPr>
                <w:spacing w:val="-6"/>
              </w:rPr>
              <w:t xml:space="preserve">Essential </w:t>
            </w:r>
            <w:r>
              <w:t>Oil</w:t>
            </w:r>
            <w:r>
              <w:rPr>
                <w:spacing w:val="-11"/>
              </w:rPr>
              <w:t xml:space="preserve"> </w:t>
            </w:r>
          </w:p>
        </w:tc>
      </w:tr>
      <w:tr w:rsidR="002232A3" w:rsidTr="00F92CFD">
        <w:trPr>
          <w:trHeight w:val="539"/>
        </w:trPr>
        <w:tc>
          <w:tcPr>
            <w:tcW w:w="3970" w:type="dxa"/>
            <w:gridSpan w:val="3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1"/>
            </w:pPr>
            <w:r>
              <w:t>Biological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Definition</w:t>
            </w:r>
          </w:p>
        </w:tc>
        <w:tc>
          <w:tcPr>
            <w:tcW w:w="6610" w:type="dxa"/>
            <w:gridSpan w:val="5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7" w:lineRule="exact"/>
              <w:ind w:left="110"/>
            </w:pPr>
            <w:r>
              <w:t>Helichrysum</w:t>
            </w:r>
            <w:r>
              <w:rPr>
                <w:spacing w:val="-6"/>
              </w:rPr>
              <w:t xml:space="preserve"> </w:t>
            </w:r>
            <w:r>
              <w:t>Italicum</w:t>
            </w:r>
            <w:r>
              <w:rPr>
                <w:spacing w:val="-3"/>
              </w:rPr>
              <w:t xml:space="preserve"> </w:t>
            </w:r>
            <w:r>
              <w:t>Flower</w:t>
            </w:r>
            <w:r>
              <w:rPr>
                <w:spacing w:val="-4"/>
              </w:rPr>
              <w:t xml:space="preserve"> </w:t>
            </w:r>
            <w:r>
              <w:t>Oil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volatile</w:t>
            </w:r>
            <w:r>
              <w:rPr>
                <w:spacing w:val="-5"/>
              </w:rPr>
              <w:t xml:space="preserve"> </w:t>
            </w:r>
            <w:r>
              <w:t>oil</w:t>
            </w:r>
            <w:r>
              <w:rPr>
                <w:spacing w:val="-7"/>
              </w:rPr>
              <w:t xml:space="preserve"> </w:t>
            </w:r>
            <w:r>
              <w:t>obtained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3" w:lineRule="exact"/>
              <w:ind w:left="110"/>
              <w:rPr>
                <w:i/>
              </w:rPr>
            </w:pPr>
            <w:r>
              <w:t>flowers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Helichrysum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italicum,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Asteraceae</w:t>
            </w:r>
          </w:p>
        </w:tc>
      </w:tr>
      <w:tr w:rsidR="002232A3" w:rsidTr="00F92CFD">
        <w:trPr>
          <w:trHeight w:val="282"/>
        </w:trPr>
        <w:tc>
          <w:tcPr>
            <w:tcW w:w="3970" w:type="dxa"/>
            <w:gridSpan w:val="3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t>INCI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610" w:type="dxa"/>
            <w:gridSpan w:val="5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10"/>
            </w:pPr>
            <w:r>
              <w:t>Helichrysum</w:t>
            </w:r>
            <w:r>
              <w:rPr>
                <w:spacing w:val="-8"/>
              </w:rPr>
              <w:t xml:space="preserve"> </w:t>
            </w:r>
            <w:r>
              <w:t>Italicum</w:t>
            </w:r>
            <w:r>
              <w:rPr>
                <w:spacing w:val="-8"/>
              </w:rPr>
              <w:t xml:space="preserve"> </w:t>
            </w:r>
            <w:r>
              <w:t>Flower</w:t>
            </w:r>
            <w:r>
              <w:rPr>
                <w:spacing w:val="-12"/>
              </w:rPr>
              <w:t xml:space="preserve"> </w:t>
            </w:r>
          </w:p>
        </w:tc>
      </w:tr>
      <w:tr w:rsidR="002232A3" w:rsidTr="00F92CFD">
        <w:trPr>
          <w:trHeight w:val="278"/>
        </w:trPr>
        <w:tc>
          <w:tcPr>
            <w:tcW w:w="3970" w:type="dxa"/>
            <w:gridSpan w:val="3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56" w:lineRule="exact"/>
              <w:ind w:left="141"/>
            </w:pPr>
            <w:r>
              <w:t>Synonyms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Names</w:t>
            </w:r>
          </w:p>
        </w:tc>
        <w:tc>
          <w:tcPr>
            <w:tcW w:w="6610" w:type="dxa"/>
            <w:gridSpan w:val="5"/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232A3" w:rsidTr="00F92CFD">
        <w:trPr>
          <w:trHeight w:val="292"/>
        </w:trPr>
        <w:tc>
          <w:tcPr>
            <w:tcW w:w="2268" w:type="dxa"/>
            <w:gridSpan w:val="2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07"/>
            </w:pPr>
            <w:r>
              <w:rPr>
                <w:spacing w:val="-2"/>
              </w:rPr>
              <w:t>CAS-</w:t>
            </w:r>
            <w:r>
              <w:rPr>
                <w:spacing w:val="-5"/>
              </w:rPr>
              <w:t>No</w:t>
            </w:r>
          </w:p>
        </w:tc>
        <w:tc>
          <w:tcPr>
            <w:tcW w:w="1702" w:type="dxa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08"/>
            </w:pPr>
            <w:r>
              <w:rPr>
                <w:spacing w:val="-2"/>
              </w:rPr>
              <w:t>90045-56-</w:t>
            </w:r>
            <w:r>
              <w:rPr>
                <w:spacing w:val="-10"/>
              </w:rPr>
              <w:t>0</w:t>
            </w:r>
          </w:p>
        </w:tc>
        <w:tc>
          <w:tcPr>
            <w:tcW w:w="1514" w:type="dxa"/>
            <w:gridSpan w:val="2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10"/>
            </w:pPr>
            <w:r>
              <w:t>EC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579" w:type="dxa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08"/>
            </w:pPr>
            <w:r>
              <w:rPr>
                <w:spacing w:val="-2"/>
              </w:rPr>
              <w:t>289-918-</w:t>
            </w:r>
            <w:r>
              <w:rPr>
                <w:spacing w:val="-10"/>
              </w:rPr>
              <w:t>2</w:t>
            </w:r>
          </w:p>
        </w:tc>
        <w:tc>
          <w:tcPr>
            <w:tcW w:w="1759" w:type="dxa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09"/>
            </w:pPr>
            <w:r>
              <w:t>EINECS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758" w:type="dxa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66" w:lineRule="exact"/>
              <w:ind w:left="110"/>
            </w:pPr>
            <w:r>
              <w:rPr>
                <w:spacing w:val="-2"/>
              </w:rPr>
              <w:t>289-918-</w:t>
            </w:r>
            <w:r>
              <w:rPr>
                <w:spacing w:val="-10"/>
              </w:rPr>
              <w:t>2</w:t>
            </w:r>
          </w:p>
        </w:tc>
      </w:tr>
      <w:tr w:rsidR="002232A3" w:rsidTr="00F92CFD">
        <w:trPr>
          <w:trHeight w:val="393"/>
        </w:trPr>
        <w:tc>
          <w:tcPr>
            <w:tcW w:w="545" w:type="dxa"/>
            <w:tcBorders>
              <w:right w:val="nil"/>
            </w:tcBorders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5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827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5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Relative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substance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mixture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advised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against</w:t>
            </w:r>
          </w:p>
        </w:tc>
        <w:tc>
          <w:tcPr>
            <w:tcW w:w="1758" w:type="dxa"/>
            <w:tcBorders>
              <w:left w:val="nil"/>
            </w:tcBorders>
            <w:shd w:val="clear" w:color="auto" w:fill="FFFFFF" w:themeFill="background1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 w:rsidTr="00F92CFD">
        <w:trPr>
          <w:trHeight w:val="290"/>
        </w:trPr>
        <w:tc>
          <w:tcPr>
            <w:tcW w:w="10580" w:type="dxa"/>
            <w:gridSpan w:val="8"/>
            <w:shd w:val="clear" w:color="auto" w:fill="FFFFFF" w:themeFill="background1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rPr>
                <w:spacing w:val="-2"/>
              </w:rPr>
              <w:t>Perfumes,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fragrances.</w:t>
            </w:r>
          </w:p>
        </w:tc>
      </w:tr>
      <w:tr w:rsidR="002232A3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939" w:type="dxa"/>
            <w:gridSpan w:val="4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supplier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sheet</w:t>
            </w: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8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>
        <w:trPr>
          <w:trHeight w:val="397"/>
        </w:trPr>
        <w:tc>
          <w:tcPr>
            <w:tcW w:w="10580" w:type="dxa"/>
            <w:gridSpan w:val="8"/>
            <w:shd w:val="clear" w:color="auto" w:fill="DFE2EB"/>
          </w:tcPr>
          <w:p w:rsidR="00F92CFD" w:rsidRPr="00F92CFD" w:rsidRDefault="00F92CFD" w:rsidP="00F92CFD">
            <w:pPr>
              <w:pStyle w:val="BodyText"/>
              <w:tabs>
                <w:tab w:val="left" w:pos="2997"/>
              </w:tabs>
              <w:spacing w:before="1"/>
              <w:rPr>
                <w:sz w:val="20"/>
                <w:szCs w:val="20"/>
              </w:rPr>
            </w:pPr>
            <w:r w:rsidRPr="00F92CFD">
              <w:rPr>
                <w:sz w:val="20"/>
                <w:szCs w:val="20"/>
              </w:rPr>
              <w:t>Formulator County</w:t>
            </w:r>
            <w:r w:rsidRPr="00F92CFD">
              <w:rPr>
                <w:sz w:val="20"/>
                <w:szCs w:val="20"/>
              </w:rPr>
              <w:t xml:space="preserve">, </w:t>
            </w:r>
            <w:r w:rsidRPr="00F92CFD">
              <w:rPr>
                <w:sz w:val="20"/>
                <w:szCs w:val="20"/>
              </w:rPr>
              <w:t>2300 kathryn ln  plano tx 75025</w:t>
            </w:r>
            <w:r w:rsidRPr="00F92CFD">
              <w:rPr>
                <w:sz w:val="20"/>
                <w:szCs w:val="20"/>
              </w:rPr>
              <w:t xml:space="preserve"> </w:t>
            </w:r>
            <w:hyperlink r:id="rId7" w:history="1">
              <w:r w:rsidRPr="00F92CFD">
                <w:rPr>
                  <w:rStyle w:val="Hyperlink"/>
                  <w:sz w:val="20"/>
                  <w:szCs w:val="20"/>
                </w:rPr>
                <w:t>sales@formulatorcounty.com</w:t>
              </w:r>
            </w:hyperlink>
          </w:p>
          <w:p w:rsidR="002232A3" w:rsidRDefault="00F92CFD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 xml:space="preserve"> </w:t>
            </w:r>
          </w:p>
        </w:tc>
      </w:tr>
      <w:tr w:rsidR="002232A3">
        <w:trPr>
          <w:trHeight w:val="398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3425" w:type="dxa"/>
            <w:gridSpan w:val="2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27" w:type="dxa"/>
            <w:gridSpan w:val="4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8"/>
            </w:pPr>
            <w:r>
              <w:t>0845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31408068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2"/>
        </w:numPr>
        <w:shd w:val="clear" w:color="auto" w:fill="FFFFFF" w:themeFill="background1"/>
        <w:tabs>
          <w:tab w:val="left" w:pos="516"/>
        </w:tabs>
        <w:spacing w:after="49"/>
        <w:rPr>
          <w:u w:val="none"/>
        </w:rPr>
      </w:pPr>
      <w:r>
        <w:t>HAZARDS</w:t>
      </w:r>
      <w:r>
        <w:rPr>
          <w:spacing w:val="-11"/>
        </w:rPr>
        <w:t xml:space="preserve"> </w:t>
      </w:r>
      <w:r>
        <w:rPr>
          <w:spacing w:val="-2"/>
        </w:rPr>
        <w:t>IDENTIFICATION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692"/>
        <w:gridCol w:w="6330"/>
      </w:tblGrid>
      <w:tr w:rsidR="002232A3">
        <w:trPr>
          <w:trHeight w:val="395"/>
        </w:trPr>
        <w:tc>
          <w:tcPr>
            <w:tcW w:w="562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3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0022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substance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mixture</w:t>
            </w:r>
          </w:p>
        </w:tc>
      </w:tr>
      <w:tr w:rsidR="002232A3">
        <w:trPr>
          <w:trHeight w:val="1612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350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</w:t>
            </w:r>
            <w:r>
              <w:rPr>
                <w:spacing w:val="-6"/>
              </w:rPr>
              <w:t xml:space="preserve"> </w:t>
            </w:r>
            <w:r>
              <w:t>Statements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Displayed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 xml:space="preserve">16. </w:t>
            </w:r>
            <w:r>
              <w:rPr>
                <w:u w:val="single"/>
              </w:rPr>
              <w:t>Human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health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6209"/>
            </w:pPr>
            <w:r>
              <w:t>May cause lung damage if swallowed May</w:t>
            </w:r>
            <w:r>
              <w:rPr>
                <w:spacing w:val="-8"/>
              </w:rPr>
              <w:t xml:space="preserve"> </w:t>
            </w:r>
            <w:r>
              <w:t>cause</w:t>
            </w:r>
            <w:r>
              <w:rPr>
                <w:spacing w:val="-8"/>
              </w:rPr>
              <w:t xml:space="preserve"> </w:t>
            </w:r>
            <w:r>
              <w:t>sensitisation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skin</w:t>
            </w:r>
            <w:r>
              <w:rPr>
                <w:spacing w:val="-7"/>
              </w:rPr>
              <w:t xml:space="preserve"> </w:t>
            </w:r>
            <w:r>
              <w:t xml:space="preserve">contact. </w:t>
            </w:r>
            <w:r>
              <w:rPr>
                <w:spacing w:val="-2"/>
                <w:u w:val="single"/>
              </w:rPr>
              <w:t>Environment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contains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aquatic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</w:tr>
      <w:tr w:rsidR="002232A3">
        <w:trPr>
          <w:trHeight w:val="282"/>
        </w:trPr>
        <w:tc>
          <w:tcPr>
            <w:tcW w:w="10584" w:type="dxa"/>
            <w:gridSpan w:val="3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Classification</w:t>
            </w:r>
            <w:r>
              <w:rPr>
                <w:spacing w:val="-5"/>
              </w:rPr>
              <w:t xml:space="preserve"> </w:t>
            </w:r>
            <w:r>
              <w:t>(EC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1272/2008)</w:t>
            </w:r>
          </w:p>
        </w:tc>
      </w:tr>
      <w:tr w:rsidR="002232A3">
        <w:trPr>
          <w:trHeight w:val="1075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3555"/>
              </w:tabs>
              <w:spacing w:before="0"/>
              <w:ind w:right="5236"/>
            </w:pPr>
            <w:r>
              <w:t>Physical and Chemical Hazards: Flam. Liq. 3 (H226) Human</w:t>
            </w:r>
            <w:r>
              <w:rPr>
                <w:spacing w:val="-7"/>
              </w:rPr>
              <w:t xml:space="preserve"> </w:t>
            </w:r>
            <w:r>
              <w:t>health:</w:t>
            </w:r>
            <w:r>
              <w:tab/>
              <w:t>Asp.</w:t>
            </w:r>
            <w:r>
              <w:rPr>
                <w:spacing w:val="-9"/>
              </w:rPr>
              <w:t xml:space="preserve"> </w:t>
            </w:r>
            <w:r>
              <w:t>Tox.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(H304)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left="3562"/>
            </w:pPr>
            <w:r>
              <w:t>Skin</w:t>
            </w:r>
            <w:r>
              <w:rPr>
                <w:spacing w:val="-5"/>
              </w:rPr>
              <w:t xml:space="preserve"> </w:t>
            </w:r>
            <w:r>
              <w:t>Sens.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(H317)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3555"/>
              </w:tabs>
              <w:spacing w:before="0" w:line="252" w:lineRule="exact"/>
            </w:pPr>
            <w:r>
              <w:rPr>
                <w:spacing w:val="-2"/>
              </w:rPr>
              <w:t>Environment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Aquatic</w:t>
            </w:r>
            <w:r>
              <w:rPr>
                <w:spacing w:val="-5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(H410)</w:t>
            </w:r>
          </w:p>
        </w:tc>
      </w:tr>
      <w:tr w:rsidR="002232A3">
        <w:trPr>
          <w:trHeight w:val="395"/>
        </w:trPr>
        <w:tc>
          <w:tcPr>
            <w:tcW w:w="562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64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3692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6330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>
        <w:trPr>
          <w:trHeight w:val="282"/>
        </w:trPr>
        <w:tc>
          <w:tcPr>
            <w:tcW w:w="10584" w:type="dxa"/>
            <w:gridSpan w:val="3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t>Label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(EC)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1272/2008</w:t>
            </w:r>
          </w:p>
        </w:tc>
      </w:tr>
      <w:tr w:rsidR="002232A3">
        <w:trPr>
          <w:trHeight w:val="1581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2023"/>
                <w:tab w:val="left" w:pos="3269"/>
                <w:tab w:val="left" w:pos="4524"/>
              </w:tabs>
              <w:ind w:left="924"/>
            </w:pPr>
            <w:r>
              <w:rPr>
                <w:spacing w:val="-2"/>
              </w:rPr>
              <w:t>GHS07</w:t>
            </w:r>
            <w:r>
              <w:tab/>
            </w:r>
            <w:r>
              <w:rPr>
                <w:spacing w:val="-4"/>
              </w:rPr>
              <w:t>GHS02</w:t>
            </w:r>
            <w:r>
              <w:tab/>
            </w:r>
            <w:r>
              <w:rPr>
                <w:spacing w:val="-2"/>
              </w:rPr>
              <w:t>GHS08</w:t>
            </w:r>
            <w:r>
              <w:tab/>
            </w:r>
            <w:r>
              <w:rPr>
                <w:spacing w:val="-4"/>
              </w:rPr>
              <w:t>GHS09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3112"/>
                <w:tab w:val="left" w:pos="4391"/>
              </w:tabs>
              <w:spacing w:before="0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4159" cy="65151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159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8"/>
                <w:sz w:val="20"/>
              </w:rPr>
              <w:t xml:space="preserve"> </w:t>
            </w:r>
            <w:r>
              <w:rPr>
                <w:noProof/>
                <w:spacing w:val="138"/>
                <w:position w:val="1"/>
                <w:sz w:val="20"/>
              </w:rPr>
              <w:drawing>
                <wp:inline distT="0" distB="0" distL="0" distR="0">
                  <wp:extent cx="642461" cy="64246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1" cy="64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8"/>
                <w:position w:val="1"/>
                <w:sz w:val="20"/>
              </w:rPr>
              <w:tab/>
            </w:r>
            <w:r>
              <w:rPr>
                <w:noProof/>
                <w:spacing w:val="138"/>
                <w:position w:val="1"/>
                <w:sz w:val="20"/>
              </w:rPr>
              <w:drawing>
                <wp:inline distT="0" distB="0" distL="0" distR="0">
                  <wp:extent cx="682898" cy="63398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98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8"/>
                <w:position w:val="1"/>
                <w:sz w:val="20"/>
              </w:rPr>
              <w:tab/>
            </w:r>
            <w:r>
              <w:rPr>
                <w:noProof/>
                <w:spacing w:val="138"/>
                <w:position w:val="1"/>
                <w:sz w:val="20"/>
              </w:rPr>
              <w:drawing>
                <wp:inline distT="0" distB="0" distL="0" distR="0">
                  <wp:extent cx="633983" cy="63398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3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41"/>
              <w:ind w:left="0"/>
              <w:rPr>
                <w:b/>
                <w:sz w:val="20"/>
              </w:rPr>
            </w:pPr>
          </w:p>
        </w:tc>
      </w:tr>
      <w:tr w:rsidR="002232A3">
        <w:trPr>
          <w:trHeight w:val="282"/>
        </w:trPr>
        <w:tc>
          <w:tcPr>
            <w:tcW w:w="4254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41"/>
            </w:pPr>
            <w:r>
              <w:t>Signal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6330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07"/>
            </w:pPr>
            <w:r>
              <w:rPr>
                <w:spacing w:val="-2"/>
              </w:rPr>
              <w:t>Danger</w:t>
            </w:r>
          </w:p>
        </w:tc>
      </w:tr>
      <w:tr w:rsidR="002232A3">
        <w:trPr>
          <w:trHeight w:val="285"/>
        </w:trPr>
        <w:tc>
          <w:tcPr>
            <w:tcW w:w="4254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59" w:lineRule="exact"/>
              <w:ind w:left="141"/>
            </w:pPr>
            <w:r>
              <w:rPr>
                <w:spacing w:val="-2"/>
              </w:rPr>
              <w:t>Contains</w:t>
            </w:r>
          </w:p>
        </w:tc>
        <w:tc>
          <w:tcPr>
            <w:tcW w:w="6330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59" w:lineRule="exact"/>
              <w:ind w:left="141"/>
            </w:pPr>
            <w:r>
              <w:t>Limonene,</w:t>
            </w:r>
            <w:r>
              <w:rPr>
                <w:spacing w:val="-8"/>
              </w:rPr>
              <w:t xml:space="preserve"> </w:t>
            </w:r>
            <w:r>
              <w:t>linalool,</w:t>
            </w:r>
            <w:r>
              <w:rPr>
                <w:spacing w:val="-10"/>
              </w:rPr>
              <w:t xml:space="preserve"> </w:t>
            </w:r>
            <w:r>
              <w:t>α-</w:t>
            </w:r>
            <w:r>
              <w:rPr>
                <w:spacing w:val="-2"/>
              </w:rPr>
              <w:t>pinene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pacing w:line="259" w:lineRule="exact"/>
        <w:sectPr w:rsidR="002232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20" w:h="16850"/>
          <w:pgMar w:top="640" w:right="566" w:bottom="280" w:left="566" w:header="450" w:footer="0" w:gutter="0"/>
          <w:pgNumType w:start="1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620"/>
        <w:gridCol w:w="6330"/>
      </w:tblGrid>
      <w:tr w:rsidR="002232A3">
        <w:trPr>
          <w:trHeight w:val="282"/>
        </w:trPr>
        <w:tc>
          <w:tcPr>
            <w:tcW w:w="10584" w:type="dxa"/>
            <w:gridSpan w:val="3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41"/>
            </w:pPr>
            <w:r>
              <w:t>Hazard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2232A3">
        <w:trPr>
          <w:trHeight w:val="1077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1394"/>
              </w:tabs>
              <w:spacing w:before="4" w:line="264" w:lineRule="exact"/>
            </w:pPr>
            <w:r>
              <w:rPr>
                <w:spacing w:val="-4"/>
              </w:rPr>
              <w:t>H224</w:t>
            </w:r>
            <w:r>
              <w:tab/>
              <w:t>Flammable</w:t>
            </w:r>
            <w:r>
              <w:rPr>
                <w:spacing w:val="-10"/>
              </w:rPr>
              <w:t xml:space="preserve"> </w:t>
            </w:r>
            <w:r>
              <w:t>liquid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vapour.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1394"/>
              </w:tabs>
              <w:spacing w:before="0"/>
              <w:ind w:right="5110"/>
            </w:pPr>
            <w:r>
              <w:rPr>
                <w:spacing w:val="-4"/>
              </w:rPr>
              <w:t>H304</w:t>
            </w:r>
            <w:r>
              <w:tab/>
              <w:t>May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fatal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swallowed</w:t>
            </w:r>
            <w:r>
              <w:rPr>
                <w:spacing w:val="-10"/>
              </w:rPr>
              <w:t xml:space="preserve"> </w:t>
            </w:r>
            <w:r>
              <w:t>and enters</w:t>
            </w:r>
            <w:r>
              <w:rPr>
                <w:spacing w:val="-8"/>
              </w:rPr>
              <w:t xml:space="preserve"> </w:t>
            </w:r>
            <w:r>
              <w:t xml:space="preserve">airways. </w:t>
            </w:r>
            <w:r>
              <w:rPr>
                <w:spacing w:val="-4"/>
              </w:rPr>
              <w:t>H317</w:t>
            </w:r>
            <w:r>
              <w:tab/>
              <w:t>May cause an allergic skin reaction.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1394"/>
              </w:tabs>
              <w:spacing w:before="0" w:line="256" w:lineRule="exact"/>
            </w:pPr>
            <w:r>
              <w:rPr>
                <w:spacing w:val="-4"/>
              </w:rPr>
              <w:t>H410</w:t>
            </w:r>
            <w:r>
              <w:tab/>
              <w:t>Very</w:t>
            </w:r>
            <w:r>
              <w:rPr>
                <w:spacing w:val="-9"/>
              </w:rPr>
              <w:t xml:space="preserve"> </w:t>
            </w:r>
            <w:r>
              <w:t>toxic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aquatic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lasting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effects.</w:t>
            </w:r>
          </w:p>
        </w:tc>
      </w:tr>
      <w:tr w:rsidR="002232A3">
        <w:trPr>
          <w:trHeight w:val="282"/>
        </w:trPr>
        <w:tc>
          <w:tcPr>
            <w:tcW w:w="10584" w:type="dxa"/>
            <w:gridSpan w:val="3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rPr>
                <w:spacing w:val="-2"/>
              </w:rPr>
              <w:t>Precautionary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2232A3">
        <w:trPr>
          <w:trHeight w:val="1610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3035"/>
              <w:jc w:val="both"/>
            </w:pPr>
            <w:r>
              <w:t>P210 Keep away from heat/sparks/open flames/hot surfaces. No smoking. P280 Wear protective gloves/protective clothing and eye/face protection. P301/P330/P331 IF SWALLOWED: rinse mouth. Do NOT induce</w:t>
            </w:r>
            <w:r>
              <w:rPr>
                <w:spacing w:val="-12"/>
              </w:rPr>
              <w:t xml:space="preserve"> </w:t>
            </w:r>
            <w:r>
              <w:t>vomiting.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1394"/>
              </w:tabs>
              <w:spacing w:before="0" w:line="237" w:lineRule="auto"/>
              <w:ind w:right="4212"/>
            </w:pPr>
            <w:r>
              <w:rPr>
                <w:spacing w:val="-4"/>
              </w:rPr>
              <w:t>P310</w:t>
            </w:r>
            <w:r>
              <w:tab/>
              <w:t>Immediately</w:t>
            </w:r>
            <w:r>
              <w:rPr>
                <w:spacing w:val="-13"/>
              </w:rPr>
              <w:t xml:space="preserve"> </w:t>
            </w:r>
            <w:r>
              <w:t>call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POISON</w:t>
            </w:r>
            <w:r>
              <w:rPr>
                <w:spacing w:val="-11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doctor</w:t>
            </w:r>
            <w:r>
              <w:t xml:space="preserve">/physician. </w:t>
            </w:r>
            <w:r>
              <w:rPr>
                <w:spacing w:val="-4"/>
              </w:rPr>
              <w:t>P273</w:t>
            </w:r>
            <w:r>
              <w:tab/>
              <w:t>Avoid release to the environment.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1372"/>
              </w:tabs>
              <w:spacing w:line="252" w:lineRule="exact"/>
            </w:pPr>
            <w:r>
              <w:rPr>
                <w:spacing w:val="-4"/>
              </w:rPr>
              <w:t>P501</w:t>
            </w:r>
            <w:r>
              <w:tab/>
              <w:t>Dispose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contents/container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regional,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regulation.</w:t>
            </w:r>
          </w:p>
        </w:tc>
      </w:tr>
      <w:tr w:rsidR="002232A3">
        <w:trPr>
          <w:trHeight w:val="282"/>
        </w:trPr>
        <w:tc>
          <w:tcPr>
            <w:tcW w:w="10584" w:type="dxa"/>
            <w:gridSpan w:val="3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Supplementary</w:t>
            </w:r>
            <w:r>
              <w:rPr>
                <w:spacing w:val="-12"/>
              </w:rPr>
              <w:t xml:space="preserve"> </w:t>
            </w:r>
            <w:r>
              <w:t>Precautionary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2232A3">
        <w:trPr>
          <w:trHeight w:val="292"/>
        </w:trPr>
        <w:tc>
          <w:tcPr>
            <w:tcW w:w="10584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rPr>
                <w:spacing w:val="-4"/>
              </w:rPr>
              <w:t>none</w:t>
            </w:r>
          </w:p>
        </w:tc>
      </w:tr>
      <w:tr w:rsidR="002232A3">
        <w:trPr>
          <w:trHeight w:val="398"/>
        </w:trPr>
        <w:tc>
          <w:tcPr>
            <w:tcW w:w="634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3620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Hazards</w:t>
            </w:r>
          </w:p>
        </w:tc>
        <w:tc>
          <w:tcPr>
            <w:tcW w:w="6330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>
        <w:trPr>
          <w:trHeight w:val="282"/>
        </w:trPr>
        <w:tc>
          <w:tcPr>
            <w:tcW w:w="4254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t>PBT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vPvB</w:t>
            </w:r>
            <w:r>
              <w:rPr>
                <w:spacing w:val="-5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Annex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XIII</w:t>
            </w:r>
          </w:p>
        </w:tc>
        <w:tc>
          <w:tcPr>
            <w:tcW w:w="6330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82"/>
        </w:trPr>
        <w:tc>
          <w:tcPr>
            <w:tcW w:w="4254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t>Adverse</w:t>
            </w:r>
            <w:r>
              <w:rPr>
                <w:spacing w:val="-11"/>
              </w:rPr>
              <w:t xml:space="preserve"> </w:t>
            </w:r>
            <w:r>
              <w:t>physio-chemical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properties</w:t>
            </w:r>
          </w:p>
        </w:tc>
        <w:tc>
          <w:tcPr>
            <w:tcW w:w="6330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82"/>
        </w:trPr>
        <w:tc>
          <w:tcPr>
            <w:tcW w:w="4254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41"/>
            </w:pPr>
            <w:r>
              <w:t>Adverse</w:t>
            </w:r>
            <w:r>
              <w:rPr>
                <w:spacing w:val="-7"/>
              </w:rPr>
              <w:t xml:space="preserve"> </w:t>
            </w:r>
            <w:r>
              <w:t>effects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6330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2"/>
        </w:numPr>
        <w:shd w:val="clear" w:color="auto" w:fill="FFFFFF" w:themeFill="background1"/>
        <w:tabs>
          <w:tab w:val="left" w:pos="516"/>
        </w:tabs>
        <w:spacing w:before="204" w:after="47"/>
        <w:rPr>
          <w:u w:val="none"/>
        </w:rPr>
      </w:pPr>
      <w:r>
        <w:rPr>
          <w:spacing w:val="-2"/>
        </w:rPr>
        <w:t>COMPOSITION/INFORMATION</w:t>
      </w:r>
      <w:r>
        <w:rPr>
          <w:spacing w:val="2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INGREDIENTS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0011"/>
      </w:tblGrid>
      <w:tr w:rsidR="002232A3">
        <w:trPr>
          <w:trHeight w:val="398"/>
        </w:trPr>
        <w:tc>
          <w:tcPr>
            <w:tcW w:w="56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10011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Substances</w:t>
            </w:r>
          </w:p>
        </w:tc>
      </w:tr>
      <w:tr w:rsidR="002232A3">
        <w:trPr>
          <w:trHeight w:val="107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rPr>
                <w:b/>
              </w:rPr>
              <w:t>20.0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30.0%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alpha-Pinene</w:t>
            </w:r>
            <w:r>
              <w:rPr>
                <w:b/>
                <w:spacing w:val="-6"/>
              </w:rPr>
              <w:t xml:space="preserve"> </w:t>
            </w:r>
            <w:r>
              <w:t>CAS-No.:</w:t>
            </w:r>
            <w:r>
              <w:rPr>
                <w:spacing w:val="-6"/>
              </w:rPr>
              <w:t xml:space="preserve"> </w:t>
            </w:r>
            <w:r>
              <w:t>80-56-8</w:t>
            </w:r>
            <w:r>
              <w:rPr>
                <w:spacing w:val="-4"/>
              </w:rPr>
              <w:t xml:space="preserve"> </w:t>
            </w:r>
            <w:r>
              <w:t>EC</w:t>
            </w:r>
            <w:r>
              <w:rPr>
                <w:spacing w:val="-4"/>
              </w:rPr>
              <w:t xml:space="preserve"> </w:t>
            </w:r>
            <w:r>
              <w:t>No.:</w:t>
            </w:r>
            <w:r>
              <w:rPr>
                <w:spacing w:val="-25"/>
              </w:rPr>
              <w:t xml:space="preserve"> </w:t>
            </w:r>
            <w:r>
              <w:t>201-291-</w:t>
            </w:r>
            <w:r>
              <w:rPr>
                <w:spacing w:val="-10"/>
              </w:rPr>
              <w:t>9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59"/>
            </w:pPr>
            <w:r>
              <w:t>Classification</w:t>
            </w:r>
            <w:r>
              <w:rPr>
                <w:spacing w:val="-9"/>
              </w:rPr>
              <w:t xml:space="preserve"> </w:t>
            </w:r>
            <w:r>
              <w:t>(EC</w:t>
            </w:r>
            <w:r>
              <w:rPr>
                <w:spacing w:val="-8"/>
              </w:rPr>
              <w:t xml:space="preserve"> </w:t>
            </w:r>
            <w:r>
              <w:t>1272/2008)</w:t>
            </w:r>
            <w:r>
              <w:rPr>
                <w:spacing w:val="-3"/>
              </w:rPr>
              <w:t xml:space="preserve"> </w:t>
            </w:r>
            <w:r>
              <w:t>Flam.</w:t>
            </w:r>
            <w:r>
              <w:rPr>
                <w:spacing w:val="-6"/>
              </w:rPr>
              <w:t xml:space="preserve"> </w:t>
            </w:r>
            <w:r>
              <w:t>Liq.</w:t>
            </w:r>
            <w:r>
              <w:rPr>
                <w:spacing w:val="-9"/>
              </w:rPr>
              <w:t xml:space="preserve"> </w:t>
            </w:r>
            <w:r>
              <w:t>3 -</w:t>
            </w:r>
            <w:r>
              <w:rPr>
                <w:spacing w:val="-6"/>
              </w:rPr>
              <w:t xml:space="preserve"> </w:t>
            </w:r>
            <w:r>
              <w:t>H226,</w:t>
            </w:r>
            <w:r>
              <w:rPr>
                <w:spacing w:val="-5"/>
              </w:rPr>
              <w:t xml:space="preserve"> </w:t>
            </w:r>
            <w:r>
              <w:t>Skin</w:t>
            </w:r>
            <w:r>
              <w:rPr>
                <w:spacing w:val="-8"/>
              </w:rPr>
              <w:t xml:space="preserve"> </w:t>
            </w:r>
            <w:r>
              <w:t>Irrit.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H315,</w:t>
            </w:r>
            <w:r>
              <w:rPr>
                <w:spacing w:val="-5"/>
              </w:rPr>
              <w:t xml:space="preserve"> </w:t>
            </w:r>
            <w:r>
              <w:t>Skin</w:t>
            </w:r>
            <w:r>
              <w:rPr>
                <w:spacing w:val="-8"/>
              </w:rPr>
              <w:t xml:space="preserve"> </w:t>
            </w:r>
            <w:r>
              <w:t>Sens.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H317,</w:t>
            </w:r>
            <w:r>
              <w:rPr>
                <w:spacing w:val="-4"/>
              </w:rPr>
              <w:t xml:space="preserve"> </w:t>
            </w:r>
            <w:r>
              <w:t>Asp.</w:t>
            </w:r>
            <w:r>
              <w:rPr>
                <w:spacing w:val="-8"/>
              </w:rPr>
              <w:t xml:space="preserve"> </w:t>
            </w:r>
            <w:r>
              <w:t>Tox.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H304</w:t>
            </w:r>
          </w:p>
        </w:tc>
      </w:tr>
      <w:tr w:rsidR="002232A3">
        <w:trPr>
          <w:trHeight w:val="1343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rPr>
                <w:b/>
              </w:rPr>
              <w:t>1.0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4.0%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Limonene</w:t>
            </w:r>
            <w:r>
              <w:rPr>
                <w:b/>
                <w:spacing w:val="-6"/>
              </w:rPr>
              <w:t xml:space="preserve"> </w:t>
            </w:r>
            <w:r>
              <w:t>CAS-No.:</w:t>
            </w:r>
            <w:r>
              <w:rPr>
                <w:spacing w:val="-6"/>
              </w:rPr>
              <w:t xml:space="preserve"> </w:t>
            </w:r>
            <w:r>
              <w:t>5989-27-5</w:t>
            </w:r>
            <w:r>
              <w:rPr>
                <w:spacing w:val="-5"/>
              </w:rPr>
              <w:t xml:space="preserve"> </w:t>
            </w:r>
            <w:r>
              <w:t>EC</w:t>
            </w:r>
            <w:r>
              <w:rPr>
                <w:spacing w:val="-4"/>
              </w:rPr>
              <w:t xml:space="preserve"> </w:t>
            </w:r>
            <w:r>
              <w:t>No.:</w:t>
            </w:r>
            <w:r>
              <w:rPr>
                <w:spacing w:val="-23"/>
              </w:rPr>
              <w:t xml:space="preserve"> </w:t>
            </w:r>
            <w:r>
              <w:t>227-813-</w:t>
            </w:r>
            <w:r>
              <w:rPr>
                <w:spacing w:val="-12"/>
              </w:rPr>
              <w:t>5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57"/>
            </w:pPr>
            <w:r>
              <w:t>Classification</w:t>
            </w:r>
            <w:r>
              <w:rPr>
                <w:spacing w:val="-2"/>
              </w:rPr>
              <w:t xml:space="preserve"> </w:t>
            </w:r>
            <w:r>
              <w:t>(EC</w:t>
            </w:r>
            <w:r>
              <w:rPr>
                <w:spacing w:val="-4"/>
              </w:rPr>
              <w:t xml:space="preserve"> </w:t>
            </w:r>
            <w:r>
              <w:t>1272/2008)</w:t>
            </w:r>
            <w:r>
              <w:rPr>
                <w:spacing w:val="-1"/>
              </w:rPr>
              <w:t xml:space="preserve"> </w:t>
            </w:r>
            <w:r>
              <w:t>Flam.</w:t>
            </w:r>
            <w:r>
              <w:rPr>
                <w:spacing w:val="-1"/>
              </w:rPr>
              <w:t xml:space="preserve"> </w:t>
            </w:r>
            <w:r>
              <w:t>Liq.</w:t>
            </w:r>
            <w:r>
              <w:rPr>
                <w:spacing w:val="-4"/>
              </w:rPr>
              <w:t xml:space="preserve"> </w:t>
            </w:r>
            <w:r>
              <w:t>3 –</w:t>
            </w:r>
            <w:r>
              <w:rPr>
                <w:spacing w:val="-3"/>
              </w:rPr>
              <w:t xml:space="preserve"> </w:t>
            </w:r>
            <w:r>
              <w:t>H226,</w:t>
            </w:r>
            <w:r>
              <w:rPr>
                <w:spacing w:val="-4"/>
              </w:rPr>
              <w:t xml:space="preserve"> </w:t>
            </w:r>
            <w:r>
              <w:t>Skin</w:t>
            </w:r>
            <w:r>
              <w:rPr>
                <w:spacing w:val="-4"/>
              </w:rPr>
              <w:t xml:space="preserve"> </w:t>
            </w:r>
            <w:r>
              <w:t>Irrit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 H315</w:t>
            </w:r>
            <w:r>
              <w:rPr>
                <w:spacing w:val="-3"/>
              </w:rPr>
              <w:t xml:space="preserve"> </w:t>
            </w:r>
            <w:r>
              <w:t>Asp</w:t>
            </w:r>
            <w:r>
              <w:rPr>
                <w:spacing w:val="-2"/>
              </w:rPr>
              <w:t xml:space="preserve"> </w:t>
            </w:r>
            <w:r>
              <w:t>Tox.</w:t>
            </w:r>
            <w:r>
              <w:rPr>
                <w:spacing w:val="-3"/>
              </w:rPr>
              <w:t xml:space="preserve"> </w:t>
            </w:r>
            <w:r>
              <w:t>1 –</w:t>
            </w:r>
            <w:r>
              <w:rPr>
                <w:spacing w:val="-5"/>
              </w:rPr>
              <w:t xml:space="preserve"> </w:t>
            </w:r>
            <w:r>
              <w:t>H304,</w:t>
            </w:r>
            <w:r>
              <w:rPr>
                <w:spacing w:val="-1"/>
              </w:rPr>
              <w:t xml:space="preserve"> </w:t>
            </w:r>
            <w:r>
              <w:t>Skin</w:t>
            </w:r>
            <w:r>
              <w:rPr>
                <w:spacing w:val="-2"/>
              </w:rPr>
              <w:t xml:space="preserve"> </w:t>
            </w:r>
            <w:r>
              <w:t>Sens.</w:t>
            </w:r>
            <w:r>
              <w:rPr>
                <w:spacing w:val="-5"/>
              </w:rPr>
              <w:t xml:space="preserve"> </w:t>
            </w:r>
            <w:r>
              <w:t>1 – H317 Aquatic Acute 1 – H400, Aquatic Chronic 1 – H410</w:t>
            </w:r>
          </w:p>
        </w:tc>
      </w:tr>
      <w:tr w:rsidR="002232A3">
        <w:trPr>
          <w:trHeight w:val="107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rPr>
                <w:b/>
              </w:rPr>
              <w:t>&lt;4%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Linalool</w:t>
            </w:r>
            <w:r>
              <w:rPr>
                <w:b/>
                <w:spacing w:val="-4"/>
              </w:rPr>
              <w:t xml:space="preserve"> </w:t>
            </w:r>
            <w:r>
              <w:t>CAS-No.:</w:t>
            </w:r>
            <w:r>
              <w:rPr>
                <w:spacing w:val="-7"/>
              </w:rPr>
              <w:t xml:space="preserve"> </w:t>
            </w:r>
            <w:r>
              <w:t>78-70-6</w:t>
            </w:r>
            <w:r>
              <w:rPr>
                <w:spacing w:val="-7"/>
              </w:rPr>
              <w:t xml:space="preserve"> </w:t>
            </w:r>
            <w:r>
              <w:t>EC</w:t>
            </w:r>
            <w:r>
              <w:rPr>
                <w:spacing w:val="-5"/>
              </w:rPr>
              <w:t xml:space="preserve"> </w:t>
            </w:r>
            <w:r>
              <w:t>No.:</w:t>
            </w:r>
            <w:r>
              <w:rPr>
                <w:spacing w:val="-17"/>
              </w:rPr>
              <w:t xml:space="preserve"> </w:t>
            </w:r>
            <w:r>
              <w:t>201-134-</w:t>
            </w:r>
            <w:r>
              <w:rPr>
                <w:spacing w:val="-10"/>
              </w:rPr>
              <w:t>4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60"/>
            </w:pP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(EC</w:t>
            </w:r>
            <w:r>
              <w:rPr>
                <w:spacing w:val="-6"/>
              </w:rPr>
              <w:t xml:space="preserve"> </w:t>
            </w:r>
            <w:r>
              <w:t>1272/2008)</w:t>
            </w:r>
            <w:r>
              <w:rPr>
                <w:spacing w:val="-3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Irrit.</w:t>
            </w:r>
            <w:r>
              <w:rPr>
                <w:spacing w:val="-3"/>
              </w:rPr>
              <w:t xml:space="preserve"> </w:t>
            </w:r>
            <w:r>
              <w:t>2 -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H315</w:t>
            </w:r>
          </w:p>
        </w:tc>
      </w:tr>
      <w:tr w:rsidR="002232A3">
        <w:trPr>
          <w:trHeight w:val="292"/>
        </w:trPr>
        <w:tc>
          <w:tcPr>
            <w:tcW w:w="10579" w:type="dxa"/>
            <w:gridSpan w:val="2"/>
            <w:shd w:val="clear" w:color="auto" w:fill="DFE2EB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2232A3" w:rsidRDefault="00BE4244" w:rsidP="00F92CFD">
      <w:pPr>
        <w:pStyle w:val="Heading2"/>
        <w:numPr>
          <w:ilvl w:val="0"/>
          <w:numId w:val="2"/>
        </w:numPr>
        <w:shd w:val="clear" w:color="auto" w:fill="FFFFFF" w:themeFill="background1"/>
        <w:tabs>
          <w:tab w:val="left" w:pos="516"/>
        </w:tabs>
        <w:spacing w:before="199" w:after="48"/>
        <w:rPr>
          <w:u w:val="none"/>
        </w:rPr>
      </w:pPr>
      <w: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10"/>
        </w:rPr>
        <w:t xml:space="preserve"> </w:t>
      </w:r>
      <w:r>
        <w:rPr>
          <w:spacing w:val="-2"/>
        </w:rPr>
        <w:t>MEASURES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157"/>
        <w:gridCol w:w="8877"/>
      </w:tblGrid>
      <w:tr w:rsidR="002232A3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10034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</w:tr>
      <w:tr w:rsidR="002232A3">
        <w:trPr>
          <w:trHeight w:val="283"/>
        </w:trPr>
        <w:tc>
          <w:tcPr>
            <w:tcW w:w="170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2" w:lineRule="exact"/>
              <w:ind w:left="107"/>
            </w:pPr>
            <w:r>
              <w:rPr>
                <w:spacing w:val="-2"/>
              </w:rPr>
              <w:t>Inhalation</w:t>
            </w:r>
          </w:p>
        </w:tc>
        <w:tc>
          <w:tcPr>
            <w:tcW w:w="887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2" w:lineRule="exact"/>
              <w:ind w:left="107"/>
            </w:pPr>
            <w:r>
              <w:t>Remove</w:t>
            </w:r>
            <w:r>
              <w:rPr>
                <w:spacing w:val="-6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source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exposure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fresh</w:t>
            </w:r>
            <w:r>
              <w:rPr>
                <w:spacing w:val="-3"/>
              </w:rPr>
              <w:t xml:space="preserve"> </w:t>
            </w:r>
            <w:r>
              <w:t>air.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attentionimmediately</w:t>
            </w:r>
          </w:p>
        </w:tc>
      </w:tr>
      <w:tr w:rsidR="002232A3">
        <w:trPr>
          <w:trHeight w:val="537"/>
        </w:trPr>
        <w:tc>
          <w:tcPr>
            <w:tcW w:w="170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58"/>
            </w:pPr>
            <w:r>
              <w:rPr>
                <w:spacing w:val="-2"/>
              </w:rPr>
              <w:t>Ingestion</w:t>
            </w:r>
          </w:p>
        </w:tc>
        <w:tc>
          <w:tcPr>
            <w:tcW w:w="887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INDUCE</w:t>
            </w:r>
            <w:r>
              <w:rPr>
                <w:spacing w:val="-3"/>
              </w:rPr>
              <w:t xml:space="preserve"> </w:t>
            </w:r>
            <w:r>
              <w:t>VOMITING!</w:t>
            </w:r>
            <w:r>
              <w:rPr>
                <w:spacing w:val="-4"/>
              </w:rPr>
              <w:t xml:space="preserve"> </w:t>
            </w:r>
            <w:r>
              <w:t>Rinse</w:t>
            </w:r>
            <w:r>
              <w:rPr>
                <w:spacing w:val="-5"/>
              </w:rPr>
              <w:t xml:space="preserve"> </w:t>
            </w:r>
            <w:r>
              <w:t>mouth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fresh</w:t>
            </w:r>
            <w:r>
              <w:rPr>
                <w:spacing w:val="-3"/>
              </w:rPr>
              <w:t xml:space="preserve"> </w:t>
            </w:r>
            <w:r>
              <w:t>air.</w:t>
            </w:r>
            <w:r>
              <w:rPr>
                <w:spacing w:val="-7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attention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rPr>
                <w:spacing w:val="-2"/>
              </w:rPr>
              <w:t>immediately.</w:t>
            </w:r>
          </w:p>
        </w:tc>
      </w:tr>
      <w:tr w:rsidR="002232A3">
        <w:trPr>
          <w:trHeight w:val="537"/>
        </w:trPr>
        <w:tc>
          <w:tcPr>
            <w:tcW w:w="170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Skin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Contact</w:t>
            </w:r>
          </w:p>
        </w:tc>
        <w:tc>
          <w:tcPr>
            <w:tcW w:w="887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t>Remove</w:t>
            </w:r>
            <w:r>
              <w:rPr>
                <w:spacing w:val="-8"/>
              </w:rPr>
              <w:t xml:space="preserve"> </w:t>
            </w:r>
            <w:r>
              <w:t>contaminated</w:t>
            </w:r>
            <w:r>
              <w:rPr>
                <w:spacing w:val="-4"/>
              </w:rPr>
              <w:t xml:space="preserve"> </w:t>
            </w:r>
            <w:r>
              <w:t>clothing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wash</w:t>
            </w:r>
            <w:r>
              <w:rPr>
                <w:spacing w:val="-8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soap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water.</w:t>
            </w:r>
            <w:r>
              <w:rPr>
                <w:spacing w:val="-7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immediately.</w:t>
            </w:r>
          </w:p>
        </w:tc>
      </w:tr>
      <w:tr w:rsidR="002232A3">
        <w:trPr>
          <w:trHeight w:val="537"/>
        </w:trPr>
        <w:tc>
          <w:tcPr>
            <w:tcW w:w="170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Eye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Contact</w:t>
            </w:r>
          </w:p>
        </w:tc>
        <w:tc>
          <w:tcPr>
            <w:tcW w:w="887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t>Immediately</w:t>
            </w:r>
            <w:r>
              <w:rPr>
                <w:spacing w:val="-6"/>
              </w:rPr>
              <w:t xml:space="preserve"> </w:t>
            </w:r>
            <w:r>
              <w:t>flush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plenty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minutes.</w:t>
            </w:r>
            <w:r>
              <w:rPr>
                <w:spacing w:val="-3"/>
              </w:rPr>
              <w:t xml:space="preserve"> </w:t>
            </w:r>
            <w:r>
              <w:t>Remove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lenses</w:t>
            </w:r>
            <w:r>
              <w:rPr>
                <w:spacing w:val="-5"/>
              </w:rPr>
              <w:t xml:space="preserve"> and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t>open</w:t>
            </w:r>
            <w:r>
              <w:rPr>
                <w:spacing w:val="-6"/>
              </w:rPr>
              <w:t xml:space="preserve"> </w:t>
            </w:r>
            <w:r>
              <w:t>eyes</w:t>
            </w:r>
            <w:r>
              <w:rPr>
                <w:spacing w:val="-6"/>
              </w:rPr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apart.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immediately.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rinse.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10034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symptoms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effects,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acute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delayed</w:t>
            </w:r>
          </w:p>
        </w:tc>
      </w:tr>
      <w:tr w:rsidR="002232A3">
        <w:trPr>
          <w:trHeight w:val="294"/>
        </w:trPr>
        <w:tc>
          <w:tcPr>
            <w:tcW w:w="10579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aspiration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vomiting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occurs.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10034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Indication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immediate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attention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needed</w:t>
            </w:r>
          </w:p>
        </w:tc>
      </w:tr>
      <w:tr w:rsidR="002232A3">
        <w:trPr>
          <w:trHeight w:val="292"/>
        </w:trPr>
        <w:tc>
          <w:tcPr>
            <w:tcW w:w="10579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>Treat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symptomatically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ectPr w:rsidR="002232A3">
          <w:headerReference w:type="even" r:id="rId18"/>
          <w:headerReference w:type="default" r:id="rId19"/>
          <w:headerReference w:type="first" r:id="rId20"/>
          <w:pgSz w:w="11920" w:h="16850"/>
          <w:pgMar w:top="920" w:right="566" w:bottom="280" w:left="566" w:header="487" w:footer="0" w:gutter="0"/>
          <w:pgNumType w:start="2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2"/>
        <w:rPr>
          <w:b/>
          <w:sz w:val="20"/>
        </w:rPr>
      </w:pPr>
    </w:p>
    <w:p w:rsidR="002232A3" w:rsidRDefault="00BE4244" w:rsidP="00F92CFD">
      <w:pPr>
        <w:pStyle w:val="Heading3"/>
        <w:shd w:val="clear" w:color="auto" w:fill="FFFFFF" w:themeFill="background1"/>
        <w:rPr>
          <w:b w:val="0"/>
          <w:u w:val="none"/>
        </w:rPr>
      </w:pPr>
      <w:r>
        <w:rPr>
          <w:b w:val="0"/>
          <w:spacing w:val="-2"/>
        </w:rPr>
        <w:t>05.</w:t>
      </w:r>
      <w:r>
        <w:rPr>
          <w:b w:val="0"/>
          <w:spacing w:val="8"/>
        </w:rPr>
        <w:t xml:space="preserve"> </w:t>
      </w:r>
      <w:r>
        <w:rPr>
          <w:b w:val="0"/>
          <w:spacing w:val="-2"/>
        </w:rPr>
        <w:t>FIRE-FIGHTING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MEASURES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0034"/>
      </w:tblGrid>
      <w:tr w:rsidR="002232A3">
        <w:trPr>
          <w:trHeight w:val="398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Extinguishing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Media</w:t>
            </w:r>
          </w:p>
        </w:tc>
      </w:tr>
      <w:tr w:rsidR="002232A3">
        <w:trPr>
          <w:trHeight w:val="537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1" w:lineRule="exact"/>
            </w:pPr>
            <w:r>
              <w:t>Extinguishing</w:t>
            </w:r>
            <w:r>
              <w:rPr>
                <w:spacing w:val="-8"/>
              </w:rPr>
              <w:t xml:space="preserve"> </w:t>
            </w:r>
            <w:r>
              <w:t>media:</w:t>
            </w:r>
            <w:r>
              <w:rPr>
                <w:spacing w:val="-7"/>
              </w:rPr>
              <w:t xml:space="preserve"> </w:t>
            </w:r>
            <w:r>
              <w:t>Carbon</w:t>
            </w:r>
            <w:r>
              <w:rPr>
                <w:spacing w:val="-8"/>
              </w:rPr>
              <w:t xml:space="preserve"> </w:t>
            </w:r>
            <w:r>
              <w:t>dioxide</w:t>
            </w:r>
            <w:r>
              <w:rPr>
                <w:spacing w:val="-9"/>
              </w:rPr>
              <w:t xml:space="preserve"> </w:t>
            </w:r>
            <w:r>
              <w:t>(CO2).</w:t>
            </w:r>
            <w:r>
              <w:rPr>
                <w:spacing w:val="-7"/>
              </w:rPr>
              <w:t xml:space="preserve"> </w:t>
            </w:r>
            <w:r>
              <w:t>Powder.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Foam.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7" w:lineRule="exact"/>
            </w:pPr>
            <w:r>
              <w:t>Unsuitable</w:t>
            </w:r>
            <w:r>
              <w:rPr>
                <w:spacing w:val="-10"/>
              </w:rPr>
              <w:t xml:space="preserve"> </w:t>
            </w:r>
            <w:r>
              <w:t>extinguishing</w:t>
            </w:r>
            <w:r>
              <w:rPr>
                <w:spacing w:val="-7"/>
              </w:rPr>
              <w:t xml:space="preserve"> </w:t>
            </w:r>
            <w:r>
              <w:t>media: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jet.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hazards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arising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</w:t>
            </w:r>
          </w:p>
        </w:tc>
      </w:tr>
      <w:tr w:rsidR="002232A3">
        <w:trPr>
          <w:trHeight w:val="537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</w:pPr>
            <w:r>
              <w:t>B</w:t>
            </w:r>
            <w:r>
              <w:rPr>
                <w:spacing w:val="-4"/>
              </w:rPr>
              <w:t xml:space="preserve"> </w:t>
            </w:r>
            <w:r>
              <w:t>(Fires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liquids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liquid</w:t>
            </w:r>
            <w:r>
              <w:rPr>
                <w:spacing w:val="-5"/>
              </w:rPr>
              <w:t xml:space="preserve"> </w:t>
            </w:r>
            <w:r>
              <w:t>turning</w:t>
            </w:r>
            <w:r>
              <w:rPr>
                <w:spacing w:val="-4"/>
              </w:rPr>
              <w:t xml:space="preserve"> </w:t>
            </w:r>
            <w:r>
              <w:t>substances).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toxic</w:t>
            </w:r>
            <w:r>
              <w:rPr>
                <w:spacing w:val="-4"/>
              </w:rPr>
              <w:t xml:space="preserve"> </w:t>
            </w:r>
            <w:r>
              <w:t>fumes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carbon</w:t>
            </w:r>
            <w:r>
              <w:rPr>
                <w:spacing w:val="-6"/>
              </w:rPr>
              <w:t xml:space="preserve"> </w:t>
            </w:r>
            <w:r>
              <w:t>monoxide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carbon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dioxide</w:t>
            </w:r>
            <w:r>
              <w:rPr>
                <w:spacing w:val="-11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liberated.</w:t>
            </w:r>
            <w:r>
              <w:rPr>
                <w:spacing w:val="-6"/>
              </w:rPr>
              <w:t xml:space="preserve"> </w:t>
            </w:r>
            <w:r>
              <w:t>Burning</w:t>
            </w:r>
            <w:r>
              <w:rPr>
                <w:spacing w:val="-6"/>
              </w:rPr>
              <w:t xml:space="preserve"> </w:t>
            </w:r>
            <w:r>
              <w:t>produces</w:t>
            </w:r>
            <w:r>
              <w:rPr>
                <w:spacing w:val="-5"/>
              </w:rPr>
              <w:t xml:space="preserve"> </w:t>
            </w:r>
            <w:r>
              <w:t>heavy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smoke</w:t>
            </w:r>
          </w:p>
        </w:tc>
      </w:tr>
      <w:tr w:rsidR="002232A3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5.3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Advice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firefighters</w:t>
            </w:r>
          </w:p>
        </w:tc>
      </w:tr>
      <w:tr w:rsidR="002232A3">
        <w:trPr>
          <w:trHeight w:val="537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undamaged</w:t>
            </w:r>
            <w:r>
              <w:rPr>
                <w:spacing w:val="-5"/>
              </w:rPr>
              <w:t xml:space="preserve"> </w:t>
            </w:r>
            <w:r>
              <w:t>containers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immediate</w:t>
            </w:r>
            <w:r>
              <w:rPr>
                <w:spacing w:val="-3"/>
              </w:rPr>
              <w:t xml:space="preserve"> </w:t>
            </w:r>
            <w:r>
              <w:t>hazard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done</w:t>
            </w:r>
            <w:r>
              <w:rPr>
                <w:spacing w:val="-5"/>
              </w:rPr>
              <w:t xml:space="preserve"> </w:t>
            </w:r>
            <w:r>
              <w:t>safely.</w:t>
            </w:r>
            <w:r>
              <w:rPr>
                <w:spacing w:val="-3"/>
              </w:rPr>
              <w:t xml:space="preserve"> </w:t>
            </w:r>
            <w:r>
              <w:t>Wear</w:t>
            </w:r>
            <w:r>
              <w:rPr>
                <w:spacing w:val="-6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breathing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apparatus.</w:t>
            </w:r>
            <w:r>
              <w:rPr>
                <w:spacing w:val="-9"/>
              </w:rPr>
              <w:t xml:space="preserve"> </w:t>
            </w:r>
            <w:r>
              <w:t>Wear</w:t>
            </w:r>
            <w:r>
              <w:rPr>
                <w:spacing w:val="-8"/>
              </w:rPr>
              <w:t xml:space="preserve"> </w:t>
            </w:r>
            <w:r>
              <w:t>suitable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protection.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514"/>
        </w:tabs>
        <w:ind w:left="514" w:hanging="361"/>
        <w:rPr>
          <w:u w:val="none"/>
        </w:rPr>
      </w:pPr>
      <w:r>
        <w:t>ACCIDENTAL</w:t>
      </w:r>
      <w:r>
        <w:rPr>
          <w:spacing w:val="-2"/>
        </w:rPr>
        <w:t xml:space="preserve"> </w:t>
      </w:r>
      <w:r>
        <w:t>RELEASE</w:t>
      </w:r>
      <w:r>
        <w:rPr>
          <w:spacing w:val="-13"/>
        </w:rPr>
        <w:t xml:space="preserve"> </w:t>
      </w:r>
      <w:r>
        <w:rPr>
          <w:spacing w:val="-2"/>
        </w:rPr>
        <w:t>MEASURES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0034"/>
      </w:tblGrid>
      <w:tr w:rsidR="002232A3">
        <w:trPr>
          <w:trHeight w:val="398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6.1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precautions,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protective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:rsidR="002232A3">
        <w:trPr>
          <w:trHeight w:val="808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</w:pPr>
            <w:r>
              <w:t>Wear</w:t>
            </w:r>
            <w:r>
              <w:rPr>
                <w:spacing w:val="-2"/>
              </w:rPr>
              <w:t xml:space="preserve"> </w:t>
            </w:r>
            <w:r>
              <w:t>protective</w:t>
            </w:r>
            <w:r>
              <w:rPr>
                <w:spacing w:val="-2"/>
              </w:rPr>
              <w:t xml:space="preserve"> </w:t>
            </w:r>
            <w:r>
              <w:t>clothing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described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sheet.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persons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 hazard area. Remove all sources of ignition. Avoid contact with skin, eyes and clothing. Provide adequate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4" w:lineRule="exact"/>
            </w:pPr>
            <w:r>
              <w:t>ventilation.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warning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hazard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spillage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occurs.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6.2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Precautions</w:t>
            </w:r>
          </w:p>
        </w:tc>
      </w:tr>
      <w:tr w:rsidR="002232A3">
        <w:trPr>
          <w:trHeight w:val="29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discharge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drains,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theground.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6.3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Methods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containment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cleaning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up.</w:t>
            </w:r>
          </w:p>
        </w:tc>
      </w:tr>
      <w:tr w:rsidR="002232A3">
        <w:trPr>
          <w:trHeight w:val="107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128"/>
            </w:pPr>
            <w:r>
              <w:t>Cover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inert,</w:t>
            </w:r>
            <w:r>
              <w:rPr>
                <w:spacing w:val="-2"/>
              </w:rPr>
              <w:t xml:space="preserve"> </w:t>
            </w:r>
            <w:r>
              <w:t>inorganic,</w:t>
            </w:r>
            <w:r>
              <w:rPr>
                <w:spacing w:val="-2"/>
              </w:rPr>
              <w:t xml:space="preserve"> </w:t>
            </w:r>
            <w:r>
              <w:t>non-combustible</w:t>
            </w:r>
            <w:r>
              <w:rPr>
                <w:spacing w:val="-2"/>
              </w:rPr>
              <w:t xml:space="preserve"> </w:t>
            </w:r>
            <w:r>
              <w:t>absorbent</w:t>
            </w:r>
            <w:r>
              <w:rPr>
                <w:spacing w:val="-2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(e.g.</w:t>
            </w:r>
            <w:r>
              <w:rPr>
                <w:spacing w:val="-2"/>
              </w:rPr>
              <w:t xml:space="preserve"> </w:t>
            </w:r>
            <w:r>
              <w:t>dry-lime,</w:t>
            </w:r>
            <w:r>
              <w:rPr>
                <w:spacing w:val="-2"/>
              </w:rPr>
              <w:t xml:space="preserve"> </w:t>
            </w:r>
            <w:r>
              <w:t>sand,</w:t>
            </w:r>
            <w:r>
              <w:rPr>
                <w:spacing w:val="-2"/>
              </w:rPr>
              <w:t xml:space="preserve"> </w:t>
            </w:r>
            <w:r>
              <w:t>soda</w:t>
            </w:r>
            <w:r>
              <w:rPr>
                <w:spacing w:val="-2"/>
              </w:rPr>
              <w:t xml:space="preserve"> </w:t>
            </w:r>
            <w:r>
              <w:t>ash).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in covered containers using non-sparking tools and transport outdoors. Avoid open flames or courses of ignition. Ventilate area and</w:t>
            </w:r>
            <w:r>
              <w:rPr>
                <w:spacing w:val="-3"/>
              </w:rPr>
              <w:t xml:space="preserve"> </w:t>
            </w:r>
            <w:r>
              <w:t>wash spill site after</w:t>
            </w:r>
            <w:r>
              <w:rPr>
                <w:spacing w:val="-1"/>
              </w:rPr>
              <w:t xml:space="preserve"> </w:t>
            </w:r>
            <w:r>
              <w:t>material pickup</w:t>
            </w:r>
            <w:r>
              <w:rPr>
                <w:spacing w:val="-1"/>
              </w:rPr>
              <w:t xml:space="preserve"> </w:t>
            </w:r>
            <w:r>
              <w:t>is complete. Dispose</w:t>
            </w:r>
            <w:r>
              <w:rPr>
                <w:spacing w:val="-1"/>
              </w:rPr>
              <w:t xml:space="preserve"> </w:t>
            </w:r>
            <w:r>
              <w:t>of 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regulations.</w:t>
            </w:r>
          </w:p>
        </w:tc>
      </w:tr>
      <w:tr w:rsidR="002232A3">
        <w:trPr>
          <w:trHeight w:val="398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6.4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sections</w:t>
            </w:r>
          </w:p>
        </w:tc>
      </w:tr>
      <w:tr w:rsidR="002232A3">
        <w:trPr>
          <w:trHeight w:val="292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/>
            </w:pPr>
            <w:r>
              <w:t>Wear</w:t>
            </w:r>
            <w:r>
              <w:rPr>
                <w:spacing w:val="-7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t>clothing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sheet.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516"/>
        </w:tabs>
        <w:spacing w:before="203" w:after="46"/>
        <w:rPr>
          <w:u w:val="none"/>
        </w:rPr>
      </w:pPr>
      <w:r>
        <w:t>HANDLING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STORAGE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0034"/>
      </w:tblGrid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7.1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Precautions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 safe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</w:t>
            </w:r>
          </w:p>
        </w:tc>
      </w:tr>
      <w:tr w:rsidR="002232A3">
        <w:trPr>
          <w:trHeight w:val="107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</w:pPr>
            <w:r>
              <w:t>Handle in accordance with good hygiene and safety practice. Provide earthing of containers, equipment, pumps and</w:t>
            </w:r>
            <w:r>
              <w:rPr>
                <w:spacing w:val="-1"/>
              </w:rPr>
              <w:t xml:space="preserve"> </w:t>
            </w:r>
            <w:r>
              <w:t>ventilation facilities. Take precautionary</w:t>
            </w:r>
            <w:r>
              <w:rPr>
                <w:spacing w:val="-1"/>
              </w:rPr>
              <w:t xml:space="preserve"> </w:t>
            </w:r>
            <w:r>
              <w:t>measures against static discharges. When using, do not smoke,</w:t>
            </w:r>
            <w:r>
              <w:rPr>
                <w:spacing w:val="-4"/>
              </w:rPr>
              <w:t xml:space="preserve"> </w:t>
            </w:r>
            <w:r>
              <w:t>drink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eat.</w:t>
            </w:r>
            <w:r>
              <w:rPr>
                <w:spacing w:val="-1"/>
              </w:rPr>
              <w:t xml:space="preserve"> </w:t>
            </w:r>
            <w:r>
              <w:t>Wear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1"/>
              </w:rPr>
              <w:t xml:space="preserve"> </w:t>
            </w:r>
            <w:r>
              <w:t>clothing</w:t>
            </w:r>
            <w:r>
              <w:rPr>
                <w:spacing w:val="-2"/>
              </w:rPr>
              <w:t xml:space="preserve"> </w:t>
            </w:r>
            <w:r>
              <w:t>to avoid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skin,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clothing.</w:t>
            </w:r>
            <w:r>
              <w:rPr>
                <w:spacing w:val="-1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inhalation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product</w:t>
            </w:r>
            <w:r>
              <w:rPr>
                <w:spacing w:val="-9"/>
              </w:rPr>
              <w:t xml:space="preserve"> </w:t>
            </w:r>
            <w:r>
              <w:t>vapours.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ventilation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area.</w:t>
            </w:r>
          </w:p>
        </w:tc>
      </w:tr>
      <w:tr w:rsidR="002232A3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7.2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Conditions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safe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storage,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anyincompatibilities</w:t>
            </w:r>
          </w:p>
        </w:tc>
      </w:tr>
      <w:tr w:rsidR="002232A3">
        <w:trPr>
          <w:trHeight w:val="537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</w:pPr>
            <w:r>
              <w:t>Keep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tightly</w:t>
            </w:r>
            <w:r>
              <w:rPr>
                <w:spacing w:val="-3"/>
              </w:rPr>
              <w:t xml:space="preserve"> </w:t>
            </w:r>
            <w:r>
              <w:t>closed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2"/>
              </w:rPr>
              <w:t xml:space="preserve"> </w:t>
            </w:r>
            <w:r>
              <w:t>container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sealed,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dry,</w:t>
            </w:r>
            <w:r>
              <w:rPr>
                <w:spacing w:val="-5"/>
              </w:rPr>
              <w:t xml:space="preserve"> </w:t>
            </w:r>
            <w:r>
              <w:t>ventilated</w:t>
            </w:r>
            <w:r>
              <w:rPr>
                <w:spacing w:val="-3"/>
              </w:rPr>
              <w:t xml:space="preserve"> </w:t>
            </w:r>
            <w:r>
              <w:t>area,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potential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ignition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protected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light.</w:t>
            </w:r>
          </w:p>
        </w:tc>
      </w:tr>
      <w:tr w:rsidR="002232A3">
        <w:trPr>
          <w:trHeight w:val="396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7.3</w:t>
            </w:r>
          </w:p>
        </w:tc>
        <w:tc>
          <w:tcPr>
            <w:tcW w:w="10034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use(s)</w:t>
            </w:r>
          </w:p>
        </w:tc>
      </w:tr>
      <w:tr w:rsidR="002232A3">
        <w:trPr>
          <w:trHeight w:val="294"/>
        </w:trPr>
        <w:tc>
          <w:tcPr>
            <w:tcW w:w="10579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514"/>
        </w:tabs>
        <w:spacing w:before="202" w:after="46"/>
        <w:ind w:left="514" w:hanging="361"/>
        <w:rPr>
          <w:u w:val="none"/>
        </w:rPr>
      </w:pPr>
      <w:r>
        <w:t>EXPOSURE</w:t>
      </w:r>
      <w:r>
        <w:rPr>
          <w:spacing w:val="-5"/>
        </w:rPr>
        <w:t xml:space="preserve"> </w:t>
      </w:r>
      <w:r>
        <w:t>CONTROLS/PERSONAL</w:t>
      </w:r>
      <w:r>
        <w:rPr>
          <w:spacing w:val="-15"/>
        </w:rPr>
        <w:t xml:space="preserve"> </w:t>
      </w:r>
      <w:r>
        <w:rPr>
          <w:spacing w:val="-2"/>
        </w:rPr>
        <w:t>PROTECTION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0030"/>
      </w:tblGrid>
      <w:tr w:rsidR="002232A3">
        <w:trPr>
          <w:trHeight w:val="397"/>
        </w:trPr>
        <w:tc>
          <w:tcPr>
            <w:tcW w:w="553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34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8.1</w:t>
            </w:r>
          </w:p>
        </w:tc>
        <w:tc>
          <w:tcPr>
            <w:tcW w:w="10030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parameters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398"/>
        </w:trPr>
        <w:tc>
          <w:tcPr>
            <w:tcW w:w="553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5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8.2</w:t>
            </w:r>
          </w:p>
        </w:tc>
        <w:tc>
          <w:tcPr>
            <w:tcW w:w="10030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Exposure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controls</w:t>
            </w:r>
          </w:p>
        </w:tc>
      </w:tr>
      <w:tr w:rsidR="002232A3">
        <w:trPr>
          <w:trHeight w:val="282"/>
        </w:trPr>
        <w:tc>
          <w:tcPr>
            <w:tcW w:w="10583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rPr>
                <w:spacing w:val="-2"/>
              </w:rPr>
              <w:t>Protective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pacing w:line="261" w:lineRule="exact"/>
        <w:sectPr w:rsidR="002232A3">
          <w:pgSz w:w="11920" w:h="16850"/>
          <w:pgMar w:top="920" w:right="566" w:bottom="280" w:left="566" w:header="487" w:footer="0" w:gutter="0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032"/>
      </w:tblGrid>
      <w:tr w:rsidR="002232A3">
        <w:trPr>
          <w:trHeight w:val="1142"/>
        </w:trPr>
        <w:tc>
          <w:tcPr>
            <w:tcW w:w="10584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25942" cy="71932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42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noProof/>
                <w:spacing w:val="47"/>
                <w:sz w:val="20"/>
              </w:rPr>
              <w:drawing>
                <wp:inline distT="0" distB="0" distL="0" distR="0">
                  <wp:extent cx="725942" cy="71932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42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6"/>
                <w:sz w:val="20"/>
              </w:rPr>
              <w:t xml:space="preserve"> </w:t>
            </w:r>
            <w:r>
              <w:rPr>
                <w:noProof/>
                <w:spacing w:val="146"/>
                <w:sz w:val="20"/>
              </w:rPr>
              <w:drawing>
                <wp:inline distT="0" distB="0" distL="0" distR="0">
                  <wp:extent cx="718058" cy="71780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58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Process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Conditions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rPr>
                <w:spacing w:val="-2"/>
              </w:rPr>
              <w:t>Engineering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adequate</w:t>
            </w:r>
            <w:r>
              <w:rPr>
                <w:spacing w:val="-7"/>
              </w:rPr>
              <w:t xml:space="preserve"> </w:t>
            </w:r>
            <w:r>
              <w:t>ventilation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respiratory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protection.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Respiratory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ventilation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insufficient,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respiratory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equipment.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Hand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Wear</w:t>
            </w:r>
            <w:r>
              <w:rPr>
                <w:spacing w:val="-7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resistant</w:t>
            </w:r>
            <w:r>
              <w:rPr>
                <w:spacing w:val="-4"/>
              </w:rPr>
              <w:t xml:space="preserve"> </w:t>
            </w:r>
            <w:r>
              <w:t>gloves</w:t>
            </w:r>
            <w:r>
              <w:rPr>
                <w:spacing w:val="-4"/>
              </w:rPr>
              <w:t xml:space="preserve"> </w:t>
            </w:r>
            <w:r>
              <w:t>(PVC)</w:t>
            </w:r>
            <w:r>
              <w:rPr>
                <w:spacing w:val="-5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EN374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Eye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Wear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goggles</w:t>
            </w:r>
            <w:r>
              <w:rPr>
                <w:spacing w:val="-5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EN166.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Wear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clothing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prevent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possibility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skin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contact.</w:t>
            </w:r>
          </w:p>
        </w:tc>
      </w:tr>
      <w:tr w:rsidR="002232A3">
        <w:trPr>
          <w:trHeight w:val="537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Hygiene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t>Good</w:t>
            </w:r>
            <w:r>
              <w:rPr>
                <w:spacing w:val="-11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hygiene</w:t>
            </w:r>
            <w:r>
              <w:rPr>
                <w:spacing w:val="-5"/>
              </w:rPr>
              <w:t xml:space="preserve"> </w:t>
            </w:r>
            <w:r>
              <w:t>practices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always</w:t>
            </w:r>
            <w:r>
              <w:rPr>
                <w:spacing w:val="-5"/>
              </w:rPr>
              <w:t xml:space="preserve"> </w:t>
            </w:r>
            <w:r>
              <w:t>advisable,</w:t>
            </w:r>
            <w:r>
              <w:rPr>
                <w:spacing w:val="-7"/>
              </w:rPr>
              <w:t xml:space="preserve"> </w:t>
            </w:r>
            <w:r>
              <w:t>especially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t>chemicals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oils.</w:t>
            </w:r>
          </w:p>
        </w:tc>
      </w:tr>
      <w:tr w:rsidR="002232A3">
        <w:trPr>
          <w:trHeight w:val="282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Personal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Avoid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eyes.</w:t>
            </w:r>
            <w:r>
              <w:rPr>
                <w:spacing w:val="-3"/>
              </w:rPr>
              <w:t xml:space="preserve"> </w:t>
            </w:r>
            <w:r>
              <w:t>Avoid</w:t>
            </w:r>
            <w:r>
              <w:rPr>
                <w:spacing w:val="-4"/>
              </w:rPr>
              <w:t xml:space="preserve"> </w:t>
            </w:r>
            <w:r>
              <w:t>inhalation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vapours.</w:t>
            </w:r>
          </w:p>
        </w:tc>
      </w:tr>
      <w:tr w:rsidR="002232A3">
        <w:trPr>
          <w:trHeight w:val="285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59" w:lineRule="exact"/>
              <w:ind w:left="107"/>
            </w:pPr>
            <w:r>
              <w:t>Skin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 w:line="259" w:lineRule="exact"/>
              <w:ind w:left="107"/>
            </w:pPr>
            <w:r>
              <w:t>Wear</w:t>
            </w:r>
            <w:r>
              <w:rPr>
                <w:spacing w:val="-5"/>
              </w:rPr>
              <w:t xml:space="preserve"> </w:t>
            </w:r>
            <w:r>
              <w:t>apron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t>clothing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splashes.</w:t>
            </w:r>
          </w:p>
        </w:tc>
      </w:tr>
      <w:tr w:rsidR="002232A3">
        <w:trPr>
          <w:trHeight w:val="537"/>
        </w:trPr>
        <w:tc>
          <w:tcPr>
            <w:tcW w:w="2552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6" w:lineRule="exact"/>
              <w:ind w:left="107"/>
            </w:pPr>
            <w:r>
              <w:t>Environmental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Exposure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rPr>
                <w:spacing w:val="-2"/>
              </w:rPr>
              <w:t>Controls</w:t>
            </w:r>
          </w:p>
        </w:tc>
        <w:tc>
          <w:tcPr>
            <w:tcW w:w="8032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7"/>
            </w:pPr>
            <w:r>
              <w:t>Avoid</w:t>
            </w:r>
            <w:r>
              <w:rPr>
                <w:spacing w:val="-12"/>
              </w:rPr>
              <w:t xml:space="preserve"> </w:t>
            </w:r>
            <w:r>
              <w:t>discharging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drainage</w:t>
            </w:r>
            <w:r>
              <w:rPr>
                <w:spacing w:val="-5"/>
              </w:rPr>
              <w:t xml:space="preserve"> </w:t>
            </w:r>
            <w:r>
              <w:t>water.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7"/>
              </w:rPr>
              <w:t xml:space="preserve"> </w:t>
            </w:r>
            <w:r>
              <w:t>eliminate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authorised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companies.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516"/>
        </w:tabs>
        <w:spacing w:before="205" w:after="46"/>
        <w:rPr>
          <w:u w:val="none"/>
        </w:rPr>
      </w:pPr>
      <w:r>
        <w:t>PHYSICAL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CHEMICAL</w:t>
      </w:r>
      <w:r>
        <w:rPr>
          <w:spacing w:val="-20"/>
        </w:rPr>
        <w:t xml:space="preserve"> </w:t>
      </w:r>
      <w:r>
        <w:rPr>
          <w:spacing w:val="-2"/>
        </w:rPr>
        <w:t>PROPERTIES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2006"/>
        <w:gridCol w:w="8031"/>
      </w:tblGrid>
      <w:tr w:rsidR="002232A3">
        <w:trPr>
          <w:trHeight w:val="397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9.1</w:t>
            </w:r>
          </w:p>
        </w:tc>
        <w:tc>
          <w:tcPr>
            <w:tcW w:w="10037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physical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chemical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properties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rPr>
                <w:spacing w:val="-2"/>
              </w:rPr>
              <w:t>Appearance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Liquid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rPr>
                <w:spacing w:val="-2"/>
              </w:rPr>
              <w:t>Colour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t>Colourless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 w:rsidR="00F92CFD">
              <w:t xml:space="preserve"> pale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yellowish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rPr>
                <w:spacing w:val="-2"/>
              </w:rPr>
              <w:t>Odour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rPr>
                <w:spacing w:val="-2"/>
              </w:rPr>
              <w:t>Characteristic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Relative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Density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t>0.875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0.925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20°C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(°C)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rPr>
                <w:spacing w:val="-5"/>
              </w:rPr>
              <w:t>40</w:t>
            </w:r>
          </w:p>
        </w:tc>
      </w:tr>
      <w:tr w:rsidR="002232A3">
        <w:trPr>
          <w:trHeight w:val="285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4" w:lineRule="exact"/>
              <w:ind w:left="107"/>
            </w:pPr>
            <w:r>
              <w:t>Refractive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Index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4" w:lineRule="exact"/>
              <w:ind w:left="108"/>
            </w:pPr>
            <w:r>
              <w:t>1.470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1.490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20°C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07"/>
            </w:pPr>
            <w:r>
              <w:t>Melting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(°C)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2232A3">
        <w:trPr>
          <w:trHeight w:val="283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07"/>
            </w:pPr>
            <w:r>
              <w:t>Boiling</w:t>
            </w:r>
            <w:r>
              <w:rPr>
                <w:spacing w:val="-6"/>
              </w:rPr>
              <w:t xml:space="preserve"> </w:t>
            </w:r>
            <w:r>
              <w:t>Point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(°C)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 w:line="259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Vapour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2232A3">
        <w:trPr>
          <w:trHeight w:val="282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7"/>
            </w:pPr>
            <w:r>
              <w:t>Solubility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@20°C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1" w:lineRule="exact"/>
              <w:ind w:left="108"/>
            </w:pPr>
            <w:r>
              <w:t>Insoluble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water.</w:t>
            </w:r>
            <w:r>
              <w:rPr>
                <w:spacing w:val="-4"/>
              </w:rPr>
              <w:t xml:space="preserve"> </w:t>
            </w:r>
            <w:r>
              <w:t>Soluble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ethanol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ratio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1:3</w:t>
            </w:r>
          </w:p>
        </w:tc>
      </w:tr>
      <w:tr w:rsidR="002232A3">
        <w:trPr>
          <w:trHeight w:val="537"/>
        </w:trPr>
        <w:tc>
          <w:tcPr>
            <w:tcW w:w="2551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rPr>
                <w:spacing w:val="-2"/>
              </w:rPr>
              <w:t>Auto-ignition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t>temperature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(°C)</w:t>
            </w:r>
          </w:p>
        </w:tc>
        <w:tc>
          <w:tcPr>
            <w:tcW w:w="8031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2232A3">
        <w:trPr>
          <w:trHeight w:val="395"/>
        </w:trPr>
        <w:tc>
          <w:tcPr>
            <w:tcW w:w="545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9.2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8031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>
        <w:trPr>
          <w:trHeight w:val="294"/>
        </w:trPr>
        <w:tc>
          <w:tcPr>
            <w:tcW w:w="10582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207" w:after="47"/>
        <w:ind w:left="456" w:hanging="303"/>
        <w:rPr>
          <w:u w:val="none"/>
        </w:rPr>
      </w:pPr>
      <w:r>
        <w:rPr>
          <w:b w:val="0"/>
          <w:spacing w:val="3"/>
        </w:rPr>
        <w:t xml:space="preserve"> </w:t>
      </w:r>
      <w:r>
        <w:t>STABILITY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REACTIVITY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935"/>
      </w:tblGrid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10.1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Reactivity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Stable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recommended</w:t>
            </w:r>
            <w:r>
              <w:rPr>
                <w:spacing w:val="-4"/>
              </w:rPr>
              <w:t xml:space="preserve"> </w:t>
            </w:r>
            <w:r>
              <w:t>handling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conditions.</w:t>
            </w:r>
          </w:p>
        </w:tc>
      </w:tr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10.2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stability</w:t>
            </w:r>
          </w:p>
        </w:tc>
      </w:tr>
      <w:tr w:rsidR="002232A3">
        <w:trPr>
          <w:trHeight w:val="290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Stable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recommended</w:t>
            </w:r>
            <w:r>
              <w:rPr>
                <w:spacing w:val="-4"/>
              </w:rPr>
              <w:t xml:space="preserve"> </w:t>
            </w:r>
            <w:r>
              <w:t>handling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conditions.</w:t>
            </w:r>
          </w:p>
        </w:tc>
      </w:tr>
      <w:tr w:rsidR="002232A3">
        <w:trPr>
          <w:trHeight w:val="400"/>
        </w:trPr>
        <w:tc>
          <w:tcPr>
            <w:tcW w:w="10583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10.3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hazardous</w:t>
            </w:r>
            <w:r>
              <w:rPr>
                <w:spacing w:val="-3"/>
              </w:rPr>
              <w:t xml:space="preserve"> </w:t>
            </w:r>
            <w:r>
              <w:t>reactions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3"/>
              </w:rPr>
              <w:t xml:space="preserve"> </w:t>
            </w:r>
            <w:r>
              <w:t>usage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handling.</w:t>
            </w:r>
          </w:p>
        </w:tc>
      </w:tr>
      <w:tr w:rsidR="002232A3">
        <w:trPr>
          <w:trHeight w:val="395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10.4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Conditions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Avoid</w:t>
            </w:r>
          </w:p>
        </w:tc>
      </w:tr>
      <w:tr w:rsidR="002232A3">
        <w:trPr>
          <w:trHeight w:val="805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</w:pPr>
            <w:r>
              <w:t>Temperatures more than room temperature will benefit the transfer from liquid to vapour phase and formation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explosive</w:t>
            </w:r>
            <w:r>
              <w:rPr>
                <w:spacing w:val="-2"/>
              </w:rPr>
              <w:t xml:space="preserve"> </w:t>
            </w:r>
            <w:r>
              <w:t>atmospheres.</w:t>
            </w:r>
            <w:r>
              <w:rPr>
                <w:spacing w:val="-5"/>
              </w:rPr>
              <w:t xml:space="preserve"> </w:t>
            </w:r>
            <w:r>
              <w:t>Storing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containers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peroxides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derogate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quality.</w:t>
            </w:r>
          </w:p>
        </w:tc>
      </w:tr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10.5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Incompatible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materials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ectPr w:rsidR="002232A3">
          <w:pgSz w:w="11920" w:h="16850"/>
          <w:pgMar w:top="920" w:right="566" w:bottom="280" w:left="566" w:header="487" w:footer="0" w:gutter="0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9936"/>
      </w:tblGrid>
      <w:tr w:rsidR="002232A3">
        <w:trPr>
          <w:trHeight w:val="397"/>
        </w:trPr>
        <w:tc>
          <w:tcPr>
            <w:tcW w:w="647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10.6</w:t>
            </w:r>
          </w:p>
        </w:tc>
        <w:tc>
          <w:tcPr>
            <w:tcW w:w="9936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Hazardous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Decomposition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dangerous</w:t>
            </w:r>
            <w:r>
              <w:rPr>
                <w:spacing w:val="-8"/>
              </w:rPr>
              <w:t xml:space="preserve"> </w:t>
            </w:r>
            <w:r>
              <w:t>decomposition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known.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200" w:after="46"/>
        <w:ind w:left="456" w:hanging="303"/>
        <w:rPr>
          <w:u w:val="none"/>
        </w:rPr>
      </w:pPr>
      <w:r>
        <w:rPr>
          <w:b w:val="0"/>
          <w:spacing w:val="13"/>
        </w:rPr>
        <w:t xml:space="preserve"> </w:t>
      </w:r>
      <w:r>
        <w:rPr>
          <w:spacing w:val="-2"/>
        </w:rPr>
        <w:t>TOXOLOGICAL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935"/>
        <w:gridCol w:w="6997"/>
      </w:tblGrid>
      <w:tr w:rsidR="002232A3">
        <w:trPr>
          <w:trHeight w:val="397"/>
        </w:trPr>
        <w:tc>
          <w:tcPr>
            <w:tcW w:w="647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11.1</w:t>
            </w:r>
          </w:p>
        </w:tc>
        <w:tc>
          <w:tcPr>
            <w:tcW w:w="9932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toxicological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2232A3">
        <w:trPr>
          <w:trHeight w:val="537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Acute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Toxicity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ind w:left="107"/>
            </w:pPr>
            <w:r>
              <w:t>LD50</w:t>
            </w:r>
            <w:r>
              <w:rPr>
                <w:spacing w:val="-7"/>
              </w:rPr>
              <w:t xml:space="preserve"> </w:t>
            </w:r>
            <w:r>
              <w:t>(oral)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mg/kg: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5000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  <w:ind w:left="107"/>
            </w:pPr>
            <w:r>
              <w:t>LD50</w:t>
            </w:r>
            <w:r>
              <w:rPr>
                <w:spacing w:val="-4"/>
              </w:rPr>
              <w:t xml:space="preserve"> </w:t>
            </w:r>
            <w:r>
              <w:t>(dermal)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mg/kg:</w:t>
            </w:r>
            <w:r>
              <w:rPr>
                <w:spacing w:val="43"/>
              </w:rPr>
              <w:t xml:space="preserve"> </w:t>
            </w:r>
            <w:r>
              <w:t>&gt;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5000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Skin</w:t>
            </w:r>
            <w:r>
              <w:rPr>
                <w:spacing w:val="-5"/>
              </w:rPr>
              <w:t xml:space="preserve"> </w:t>
            </w:r>
            <w:r>
              <w:t>corrosion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irritation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Serious</w:t>
            </w:r>
            <w:r>
              <w:rPr>
                <w:spacing w:val="-3"/>
              </w:rPr>
              <w:t xml:space="preserve"> </w:t>
            </w:r>
            <w:r>
              <w:t>eye</w:t>
            </w:r>
            <w:r>
              <w:rPr>
                <w:spacing w:val="-3"/>
              </w:rPr>
              <w:t xml:space="preserve"> </w:t>
            </w:r>
            <w:r>
              <w:t>damage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irritation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4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532"/>
            </w:pPr>
            <w:r>
              <w:t>Respiratory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skin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sensitisation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Germ</w:t>
            </w:r>
            <w:r>
              <w:rPr>
                <w:spacing w:val="-1"/>
              </w:rPr>
              <w:t xml:space="preserve"> 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Mutagenicity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rPr>
                <w:spacing w:val="-2"/>
              </w:rPr>
              <w:t>Carcinogenicity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rPr>
                <w:spacing w:val="-2"/>
              </w:rPr>
              <w:t>Reproductive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toxicity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5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7"/>
              <w:ind w:left="532"/>
            </w:pPr>
            <w:r>
              <w:rPr>
                <w:spacing w:val="-2"/>
              </w:rPr>
              <w:t>STOT-single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exposure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7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rPr>
                <w:spacing w:val="-2"/>
              </w:rPr>
              <w:t>STOT-repeated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exposure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Aspiration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hazard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2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rPr>
                <w:spacing w:val="-2"/>
              </w:rPr>
              <w:t>Photo-toxicity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294"/>
        </w:trPr>
        <w:tc>
          <w:tcPr>
            <w:tcW w:w="3582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532"/>
            </w:pPr>
            <w:r>
              <w:t>Other</w:t>
            </w:r>
            <w:r>
              <w:rPr>
                <w:spacing w:val="-2"/>
              </w:rPr>
              <w:t xml:space="preserve"> Information</w:t>
            </w:r>
          </w:p>
        </w:tc>
        <w:tc>
          <w:tcPr>
            <w:tcW w:w="6997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204" w:after="47"/>
        <w:ind w:left="456" w:hanging="303"/>
        <w:rPr>
          <w:u w:val="none"/>
        </w:rPr>
      </w:pPr>
      <w:r>
        <w:rPr>
          <w:b w:val="0"/>
          <w:spacing w:val="12"/>
        </w:rPr>
        <w:t xml:space="preserve"> </w:t>
      </w:r>
      <w:r>
        <w:rPr>
          <w:spacing w:val="-2"/>
        </w:rPr>
        <w:t>ECOLOGICAL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935"/>
      </w:tblGrid>
      <w:tr w:rsidR="002232A3">
        <w:trPr>
          <w:trHeight w:val="395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12.1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Toxicity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12.2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Persistence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degradability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12.3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Bioaccumulation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Potential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398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12.4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soil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397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12.5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Results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PBT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vPvB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2232A3">
        <w:trPr>
          <w:trHeight w:val="294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2232A3">
        <w:trPr>
          <w:trHeight w:val="395"/>
        </w:trPr>
        <w:tc>
          <w:tcPr>
            <w:tcW w:w="64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12.6</w:t>
            </w:r>
          </w:p>
        </w:tc>
        <w:tc>
          <w:tcPr>
            <w:tcW w:w="993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enter</w:t>
            </w:r>
            <w:r>
              <w:rPr>
                <w:spacing w:val="-4"/>
              </w:rPr>
              <w:t xml:space="preserve"> </w:t>
            </w:r>
            <w:r>
              <w:t>streams,</w:t>
            </w:r>
            <w:r>
              <w:rPr>
                <w:spacing w:val="-3"/>
              </w:rPr>
              <w:t xml:space="preserve"> </w:t>
            </w:r>
            <w:r>
              <w:t>sewers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waterways.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Hazard</w:t>
            </w:r>
            <w:r>
              <w:rPr>
                <w:spacing w:val="-4"/>
              </w:rPr>
              <w:t xml:space="preserve"> </w:t>
            </w:r>
            <w:r>
              <w:t>Class;</w:t>
            </w:r>
            <w:r>
              <w:rPr>
                <w:spacing w:val="-19"/>
              </w:rPr>
              <w:t xml:space="preserve"> </w:t>
            </w:r>
            <w:r>
              <w:t>WGK-</w:t>
            </w:r>
            <w:r>
              <w:rPr>
                <w:spacing w:val="-10"/>
              </w:rPr>
              <w:t>2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after="49"/>
        <w:ind w:left="456" w:hanging="303"/>
        <w:rPr>
          <w:u w:val="none"/>
        </w:rPr>
      </w:pPr>
      <w:r>
        <w:rPr>
          <w:b w:val="0"/>
          <w:spacing w:val="3"/>
        </w:rPr>
        <w:t xml:space="preserve"> </w:t>
      </w:r>
      <w:r>
        <w:t>DISPOSAL</w:t>
      </w:r>
      <w:r>
        <w:rPr>
          <w:spacing w:val="-10"/>
        </w:rPr>
        <w:t xml:space="preserve"> </w:t>
      </w:r>
      <w:r>
        <w:rPr>
          <w:spacing w:val="-2"/>
        </w:rPr>
        <w:t>CONSIDERATIONS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9833"/>
      </w:tblGrid>
      <w:tr w:rsidR="002232A3">
        <w:trPr>
          <w:trHeight w:val="398"/>
        </w:trPr>
        <w:tc>
          <w:tcPr>
            <w:tcW w:w="750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13.1</w:t>
            </w:r>
          </w:p>
        </w:tc>
        <w:tc>
          <w:tcPr>
            <w:tcW w:w="9833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Waste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methods</w:t>
            </w:r>
          </w:p>
        </w:tc>
      </w:tr>
      <w:tr w:rsidR="002232A3">
        <w:trPr>
          <w:trHeight w:val="537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</w:pPr>
            <w:r>
              <w:t>Collect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dispose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guidelines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hazardous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2" w:lineRule="exact"/>
            </w:pPr>
            <w:r>
              <w:t>chemical</w:t>
            </w:r>
            <w:r>
              <w:rPr>
                <w:spacing w:val="-10"/>
              </w:rPr>
              <w:t xml:space="preserve"> </w:t>
            </w:r>
            <w:r>
              <w:t>disposal</w:t>
            </w:r>
            <w:r>
              <w:rPr>
                <w:spacing w:val="-7"/>
              </w:rPr>
              <w:t xml:space="preserve"> </w:t>
            </w:r>
            <w:r>
              <w:t>company.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remainders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intrude</w:t>
            </w:r>
            <w:r>
              <w:rPr>
                <w:spacing w:val="-7"/>
              </w:rPr>
              <w:t xml:space="preserve"> </w:t>
            </w:r>
            <w:r>
              <w:t>soil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waters.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196" w:after="49"/>
        <w:ind w:left="456" w:hanging="303"/>
        <w:rPr>
          <w:u w:val="none"/>
        </w:rPr>
      </w:pPr>
      <w:r>
        <w:rPr>
          <w:b w:val="0"/>
          <w:spacing w:val="-4"/>
        </w:rPr>
        <w:t xml:space="preserve"> </w:t>
      </w:r>
      <w:r>
        <w:rPr>
          <w:b w:val="0"/>
        </w:rPr>
        <w:t>​</w:t>
      </w:r>
      <w:r>
        <w:t>TRANSPORT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2442"/>
        <w:gridCol w:w="7463"/>
      </w:tblGrid>
      <w:tr w:rsidR="002232A3">
        <w:trPr>
          <w:trHeight w:val="395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14.1</w:t>
            </w:r>
          </w:p>
        </w:tc>
        <w:tc>
          <w:tcPr>
            <w:tcW w:w="2442" w:type="dxa"/>
            <w:tcBorders>
              <w:left w:val="nil"/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7463" w:type="dxa"/>
            <w:tcBorders>
              <w:left w:val="nil"/>
            </w:tcBorders>
            <w:shd w:val="clear" w:color="auto" w:fill="818AAC"/>
          </w:tcPr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0"/>
              <w:ind w:left="0"/>
              <w:rPr>
                <w:rFonts w:ascii="Times New Roman"/>
              </w:rPr>
            </w:pPr>
          </w:p>
        </w:tc>
      </w:tr>
      <w:tr w:rsidR="002232A3">
        <w:trPr>
          <w:trHeight w:val="294"/>
        </w:trPr>
        <w:tc>
          <w:tcPr>
            <w:tcW w:w="3120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816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 xml:space="preserve">No. </w:t>
            </w:r>
            <w:r>
              <w:rPr>
                <w:spacing w:val="-4"/>
              </w:rPr>
              <w:t>Road</w:t>
            </w:r>
          </w:p>
        </w:tc>
        <w:tc>
          <w:tcPr>
            <w:tcW w:w="7463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8"/>
            </w:pPr>
            <w:r>
              <w:rPr>
                <w:spacing w:val="-4"/>
              </w:rPr>
              <w:t>1169</w:t>
            </w:r>
          </w:p>
        </w:tc>
      </w:tr>
      <w:tr w:rsidR="002232A3">
        <w:trPr>
          <w:trHeight w:val="292"/>
        </w:trPr>
        <w:tc>
          <w:tcPr>
            <w:tcW w:w="3120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816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SEA</w:t>
            </w:r>
          </w:p>
        </w:tc>
        <w:tc>
          <w:tcPr>
            <w:tcW w:w="7463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8"/>
            </w:pPr>
            <w:r>
              <w:rPr>
                <w:spacing w:val="-4"/>
              </w:rPr>
              <w:t>1169</w:t>
            </w:r>
          </w:p>
        </w:tc>
      </w:tr>
      <w:tr w:rsidR="002232A3">
        <w:trPr>
          <w:trHeight w:val="292"/>
        </w:trPr>
        <w:tc>
          <w:tcPr>
            <w:tcW w:w="3120" w:type="dxa"/>
            <w:gridSpan w:val="2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816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AIR</w:t>
            </w:r>
          </w:p>
        </w:tc>
        <w:tc>
          <w:tcPr>
            <w:tcW w:w="7463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8"/>
            </w:pPr>
            <w:r>
              <w:rPr>
                <w:spacing w:val="-4"/>
              </w:rPr>
              <w:t>1169</w:t>
            </w:r>
          </w:p>
        </w:tc>
      </w:tr>
      <w:tr w:rsidR="002232A3">
        <w:trPr>
          <w:trHeight w:val="398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14.2</w:t>
            </w:r>
          </w:p>
        </w:tc>
        <w:tc>
          <w:tcPr>
            <w:tcW w:w="9905" w:type="dxa"/>
            <w:gridSpan w:val="2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shipping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3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Extracts,</w:t>
            </w:r>
            <w:r>
              <w:rPr>
                <w:spacing w:val="-4"/>
              </w:rPr>
              <w:t xml:space="preserve"> </w:t>
            </w:r>
            <w:r>
              <w:t>Aromatic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Liquid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ectPr w:rsidR="002232A3">
          <w:pgSz w:w="11920" w:h="16850"/>
          <w:pgMar w:top="920" w:right="566" w:bottom="280" w:left="566" w:header="487" w:footer="0" w:gutter="0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9905"/>
      </w:tblGrid>
      <w:tr w:rsidR="002232A3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14.3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Transport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hazard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class(es)</w:t>
            </w:r>
          </w:p>
        </w:tc>
      </w:tr>
      <w:tr w:rsidR="002232A3">
        <w:trPr>
          <w:trHeight w:val="2721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2884"/>
              </w:tabs>
              <w:spacing w:before="0"/>
              <w:ind w:right="5806"/>
              <w:jc w:val="both"/>
            </w:pPr>
            <w:r>
              <w:t>ADR/RID/ADN Class: 3 (Flammable Liquid) IMDG Class:</w:t>
            </w:r>
            <w:r>
              <w:tab/>
              <w:t>3</w:t>
            </w:r>
            <w:r>
              <w:rPr>
                <w:spacing w:val="-13"/>
              </w:rPr>
              <w:t xml:space="preserve"> </w:t>
            </w:r>
            <w:r>
              <w:t>(Flammable</w:t>
            </w:r>
            <w:r>
              <w:rPr>
                <w:spacing w:val="-12"/>
              </w:rPr>
              <w:t xml:space="preserve"> </w:t>
            </w:r>
            <w:r>
              <w:t>Liquid) ICAO</w:t>
            </w:r>
            <w:r>
              <w:rPr>
                <w:spacing w:val="-2"/>
              </w:rPr>
              <w:t xml:space="preserve"> </w:t>
            </w:r>
            <w:r>
              <w:t>Class/Division:</w:t>
            </w:r>
            <w:r>
              <w:rPr>
                <w:spacing w:val="80"/>
                <w:w w:val="150"/>
              </w:rPr>
              <w:t xml:space="preserve"> 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(Flammable Liquid)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66"/>
              <w:jc w:val="both"/>
            </w:pPr>
            <w:r>
              <w:t>Transport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Labels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24880" cy="70408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8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28"/>
              <w:ind w:left="0"/>
              <w:rPr>
                <w:b/>
                <w:sz w:val="20"/>
              </w:rPr>
            </w:pPr>
          </w:p>
        </w:tc>
      </w:tr>
      <w:tr w:rsidR="002232A3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14.4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Packing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</w:t>
            </w:r>
          </w:p>
        </w:tc>
      </w:tr>
      <w:tr w:rsidR="002232A3">
        <w:trPr>
          <w:trHeight w:val="806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65" w:lineRule="exact"/>
              <w:rPr>
                <w:rFonts w:ascii="Arial MT"/>
                <w:sz w:val="20"/>
              </w:rPr>
            </w:pPr>
            <w:r>
              <w:t>ADR/RID/ADN</w:t>
            </w:r>
            <w:r>
              <w:rPr>
                <w:spacing w:val="25"/>
              </w:rPr>
              <w:t xml:space="preserve"> </w:t>
            </w:r>
            <w:r>
              <w:t>Packing</w:t>
            </w:r>
            <w:r>
              <w:rPr>
                <w:spacing w:val="27"/>
              </w:rPr>
              <w:t xml:space="preserve"> </w:t>
            </w:r>
            <w:r>
              <w:t>group</w:t>
            </w:r>
            <w:r>
              <w:rPr>
                <w:spacing w:val="28"/>
              </w:rPr>
              <w:t xml:space="preserve"> </w:t>
            </w:r>
            <w:r>
              <w:t>III</w:t>
            </w:r>
            <w:r>
              <w:rPr>
                <w:spacing w:val="30"/>
              </w:rPr>
              <w:t xml:space="preserve"> </w:t>
            </w:r>
            <w:r>
              <w:rPr>
                <w:rFonts w:ascii="Arial MT"/>
                <w:sz w:val="20"/>
              </w:rPr>
              <w:t>(Substances</w:t>
            </w:r>
            <w:r>
              <w:rPr>
                <w:rFonts w:ascii="Arial MT"/>
                <w:spacing w:val="2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presenting</w:t>
            </w:r>
            <w:r>
              <w:rPr>
                <w:rFonts w:ascii="Arial MT"/>
                <w:spacing w:val="2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low</w:t>
            </w:r>
            <w:r>
              <w:rPr>
                <w:rFonts w:ascii="Arial MT"/>
                <w:spacing w:val="2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danger)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3555"/>
              </w:tabs>
              <w:spacing w:before="0"/>
              <w:rPr>
                <w:rFonts w:ascii="Arial MT"/>
                <w:sz w:val="20"/>
              </w:rPr>
            </w:pPr>
            <w:r>
              <w:t>IMDG</w:t>
            </w:r>
            <w:r>
              <w:rPr>
                <w:spacing w:val="-9"/>
              </w:rPr>
              <w:t xml:space="preserve"> </w:t>
            </w:r>
            <w:r>
              <w:t>Packing</w:t>
            </w:r>
            <w:r>
              <w:rPr>
                <w:spacing w:val="-4"/>
              </w:rPr>
              <w:t xml:space="preserve"> group</w:t>
            </w:r>
            <w:r>
              <w:tab/>
              <w:t>III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/>
                <w:sz w:val="20"/>
              </w:rPr>
              <w:t>(Substances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presenting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low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danger)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3555"/>
              </w:tabs>
              <w:spacing w:line="252" w:lineRule="exact"/>
              <w:rPr>
                <w:rFonts w:ascii="Arial MT"/>
                <w:sz w:val="20"/>
              </w:rPr>
            </w:pPr>
            <w:r>
              <w:t>ICAO</w:t>
            </w:r>
            <w:r>
              <w:rPr>
                <w:spacing w:val="-3"/>
              </w:rPr>
              <w:t xml:space="preserve"> </w:t>
            </w:r>
            <w:r>
              <w:t>Packing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group</w:t>
            </w:r>
            <w:r>
              <w:tab/>
              <w:t>III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/>
                <w:sz w:val="20"/>
              </w:rPr>
              <w:t>(Substances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presenting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low</w:t>
            </w:r>
            <w:r>
              <w:rPr>
                <w:rFonts w:ascii="Arial MT"/>
                <w:spacing w:val="-1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danger)</w:t>
            </w:r>
          </w:p>
        </w:tc>
      </w:tr>
      <w:tr w:rsidR="002232A3">
        <w:trPr>
          <w:trHeight w:val="395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14.5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9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hazards</w:t>
            </w:r>
          </w:p>
        </w:tc>
      </w:tr>
      <w:tr w:rsidR="002232A3">
        <w:trPr>
          <w:trHeight w:val="2020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rPr>
                <w:sz w:val="24"/>
              </w:rPr>
            </w:pPr>
            <w:r>
              <w:rPr>
                <w:sz w:val="24"/>
              </w:rPr>
              <w:t>Environmentally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Substance/Marine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Pollutant</w:t>
            </w:r>
          </w:p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44"/>
              <w:ind w:left="0"/>
              <w:rPr>
                <w:b/>
                <w:sz w:val="20"/>
              </w:rPr>
            </w:pP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19327" cy="71932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7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32A3" w:rsidRDefault="002232A3" w:rsidP="00F92CFD">
            <w:pPr>
              <w:pStyle w:val="TableParagraph"/>
              <w:shd w:val="clear" w:color="auto" w:fill="FFFFFF" w:themeFill="background1"/>
              <w:spacing w:before="57"/>
              <w:ind w:left="0"/>
              <w:rPr>
                <w:b/>
                <w:sz w:val="20"/>
              </w:rPr>
            </w:pPr>
          </w:p>
        </w:tc>
      </w:tr>
      <w:tr w:rsidR="002232A3">
        <w:trPr>
          <w:trHeight w:val="395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14.6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precautions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user</w:t>
            </w:r>
          </w:p>
        </w:tc>
      </w:tr>
      <w:tr w:rsidR="002232A3">
        <w:trPr>
          <w:trHeight w:val="294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See</w:t>
            </w:r>
            <w:r>
              <w:rPr>
                <w:spacing w:val="-5"/>
              </w:rPr>
              <w:t xml:space="preserve"> </w:t>
            </w:r>
            <w:r>
              <w:t>sections</w:t>
            </w:r>
            <w:r>
              <w:rPr>
                <w:spacing w:val="-8"/>
              </w:rPr>
              <w:t xml:space="preserve"> </w:t>
            </w:r>
            <w:r>
              <w:t>6-</w:t>
            </w:r>
            <w:r>
              <w:rPr>
                <w:spacing w:val="-10"/>
              </w:rPr>
              <w:t>8</w:t>
            </w:r>
          </w:p>
        </w:tc>
      </w:tr>
      <w:tr w:rsidR="002232A3">
        <w:trPr>
          <w:trHeight w:val="395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14.7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Transport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bulk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according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Annex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MARPOL73/78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IBC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</w:tr>
      <w:tr w:rsidR="002232A3">
        <w:trPr>
          <w:trHeight w:val="294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Packed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transferred</w:t>
            </w:r>
            <w:r>
              <w:rPr>
                <w:spacing w:val="-6"/>
              </w:rPr>
              <w:t xml:space="preserve"> </w:t>
            </w:r>
            <w:r>
              <w:t>according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transport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regulations.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205" w:after="47"/>
        <w:ind w:left="456" w:hanging="303"/>
        <w:rPr>
          <w:u w:val="none"/>
        </w:rPr>
      </w:pPr>
      <w:r>
        <w:rPr>
          <w:b w:val="0"/>
          <w:spacing w:val="13"/>
        </w:rPr>
        <w:t xml:space="preserve"> </w:t>
      </w:r>
      <w:r>
        <w:rPr>
          <w:spacing w:val="-2"/>
        </w:rPr>
        <w:t>REGULATORY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9905"/>
      </w:tblGrid>
      <w:tr w:rsidR="002232A3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15.1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Safety,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regulations/legislation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substance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mixture</w:t>
            </w:r>
          </w:p>
        </w:tc>
      </w:tr>
      <w:tr w:rsidR="002232A3">
        <w:trPr>
          <w:trHeight w:val="2685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line="264" w:lineRule="exact"/>
            </w:pPr>
            <w:r>
              <w:rPr>
                <w:spacing w:val="-2"/>
                <w:u w:val="single"/>
              </w:rPr>
              <w:t>Statutory Instruments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3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Chemicals</w:t>
            </w:r>
            <w:r>
              <w:rPr>
                <w:spacing w:val="-5"/>
              </w:rPr>
              <w:t xml:space="preserve"> </w:t>
            </w:r>
            <w:r>
              <w:t>(Hazard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Packaging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Supply)</w:t>
            </w:r>
            <w:r>
              <w:rPr>
                <w:spacing w:val="-2"/>
              </w:rPr>
              <w:t xml:space="preserve"> </w:t>
            </w:r>
            <w:r>
              <w:t>Regulations</w:t>
            </w:r>
            <w:r>
              <w:rPr>
                <w:spacing w:val="-2"/>
              </w:rPr>
              <w:t xml:space="preserve"> </w:t>
            </w:r>
            <w:r>
              <w:t>2009</w:t>
            </w:r>
            <w:r>
              <w:rPr>
                <w:spacing w:val="-2"/>
              </w:rPr>
              <w:t xml:space="preserve"> </w:t>
            </w:r>
            <w:r>
              <w:t>(S.I</w:t>
            </w:r>
            <w:r>
              <w:rPr>
                <w:spacing w:val="-2"/>
              </w:rPr>
              <w:t xml:space="preserve"> </w:t>
            </w:r>
            <w:r>
              <w:t>2009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 xml:space="preserve">716). </w:t>
            </w:r>
            <w:r>
              <w:rPr>
                <w:u w:val="single"/>
              </w:rPr>
              <w:t>Guidance Notes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4132"/>
            </w:pPr>
            <w:r>
              <w:t>Workplace</w:t>
            </w:r>
            <w:r>
              <w:rPr>
                <w:spacing w:val="-7"/>
              </w:rPr>
              <w:t xml:space="preserve"> </w:t>
            </w:r>
            <w:r>
              <w:t>Exposure</w:t>
            </w:r>
            <w:r>
              <w:rPr>
                <w:spacing w:val="-6"/>
              </w:rPr>
              <w:t xml:space="preserve"> </w:t>
            </w:r>
            <w:r>
              <w:t>Limits</w:t>
            </w:r>
            <w:r>
              <w:rPr>
                <w:spacing w:val="-8"/>
              </w:rPr>
              <w:t xml:space="preserve"> </w:t>
            </w:r>
            <w:r>
              <w:t>EH40.</w:t>
            </w:r>
            <w:r>
              <w:rPr>
                <w:spacing w:val="-8"/>
              </w:rPr>
              <w:t xml:space="preserve"> </w:t>
            </w:r>
            <w:r>
              <w:t>CHIP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everyone</w:t>
            </w:r>
            <w:r>
              <w:rPr>
                <w:spacing w:val="-25"/>
              </w:rPr>
              <w:t xml:space="preserve"> </w:t>
            </w:r>
            <w:r>
              <w:t xml:space="preserve">HSG(108). </w:t>
            </w:r>
            <w:r>
              <w:rPr>
                <w:u w:val="single"/>
              </w:rPr>
              <w:t>EU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Legislation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right="56"/>
            </w:pPr>
            <w:r>
              <w:t>Regulation (EC) No 1907/2006 of the European Parliament and of the Council of 18 December 2006 concerning the Registration, Evaluation, Authorisation and Restriction of Chemicals (REACH), establishing a European Chemicals Agency, amending Directive 1999/45</w:t>
            </w:r>
            <w:r>
              <w:t>/EC and repealing Council Regulation (EEC) No 793/93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Commission</w:t>
            </w:r>
            <w:r>
              <w:rPr>
                <w:spacing w:val="-3"/>
              </w:rPr>
              <w:t xml:space="preserve"> </w:t>
            </w:r>
            <w:r>
              <w:t>Regulation</w:t>
            </w:r>
            <w:r>
              <w:rPr>
                <w:spacing w:val="-3"/>
              </w:rPr>
              <w:t xml:space="preserve"> </w:t>
            </w:r>
            <w:r>
              <w:t>(EC)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1488/94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Directive</w:t>
            </w:r>
            <w:r>
              <w:rPr>
                <w:spacing w:val="-6"/>
              </w:rPr>
              <w:t xml:space="preserve"> </w:t>
            </w:r>
            <w:r>
              <w:t>76/769/EEC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Commission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 w:line="256" w:lineRule="exact"/>
            </w:pPr>
            <w:r>
              <w:rPr>
                <w:spacing w:val="-2"/>
              </w:rPr>
              <w:t>Directives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91/155/EEC,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93/67/EEC,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93/105/EC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2000/21/EC,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amendments.</w:t>
            </w:r>
          </w:p>
        </w:tc>
      </w:tr>
      <w:tr w:rsidR="002232A3">
        <w:trPr>
          <w:trHeight w:val="398"/>
        </w:trPr>
        <w:tc>
          <w:tcPr>
            <w:tcW w:w="678" w:type="dxa"/>
            <w:tcBorders>
              <w:righ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15.2</w:t>
            </w:r>
          </w:p>
        </w:tc>
        <w:tc>
          <w:tcPr>
            <w:tcW w:w="9905" w:type="dxa"/>
            <w:tcBorders>
              <w:left w:val="nil"/>
            </w:tcBorders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2232A3">
        <w:trPr>
          <w:trHeight w:val="292"/>
        </w:trPr>
        <w:tc>
          <w:tcPr>
            <w:tcW w:w="10583" w:type="dxa"/>
            <w:gridSpan w:val="2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</w:tbl>
    <w:p w:rsidR="002232A3" w:rsidRDefault="00BE4244" w:rsidP="00F92CFD">
      <w:pPr>
        <w:pStyle w:val="Heading2"/>
        <w:numPr>
          <w:ilvl w:val="0"/>
          <w:numId w:val="1"/>
        </w:numPr>
        <w:shd w:val="clear" w:color="auto" w:fill="FFFFFF" w:themeFill="background1"/>
        <w:tabs>
          <w:tab w:val="left" w:pos="456"/>
        </w:tabs>
        <w:spacing w:before="198" w:after="48"/>
        <w:ind w:left="456" w:hanging="303"/>
        <w:rPr>
          <w:u w:val="none"/>
        </w:rPr>
      </w:pPr>
      <w:r>
        <w:rPr>
          <w:b w:val="0"/>
          <w:spacing w:val="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458"/>
      </w:tblGrid>
      <w:tr w:rsidR="002232A3">
        <w:trPr>
          <w:trHeight w:val="1072"/>
        </w:trPr>
        <w:tc>
          <w:tcPr>
            <w:tcW w:w="3120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0"/>
              <w:ind w:left="107"/>
            </w:pPr>
            <w:r>
              <w:t>Hazard</w:t>
            </w:r>
            <w:r>
              <w:rPr>
                <w:spacing w:val="-13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Precautionary Statements in Full</w:t>
            </w:r>
          </w:p>
        </w:tc>
        <w:tc>
          <w:tcPr>
            <w:tcW w:w="7458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828"/>
              </w:tabs>
              <w:spacing w:line="264" w:lineRule="exact"/>
              <w:ind w:left="108"/>
            </w:pPr>
            <w:r>
              <w:rPr>
                <w:spacing w:val="-4"/>
              </w:rPr>
              <w:t>H224</w:t>
            </w:r>
            <w:r>
              <w:tab/>
              <w:t>Flammable</w:t>
            </w:r>
            <w:r>
              <w:rPr>
                <w:spacing w:val="-10"/>
              </w:rPr>
              <w:t xml:space="preserve"> </w:t>
            </w:r>
            <w:r>
              <w:t>liquid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vapour.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828"/>
              </w:tabs>
              <w:spacing w:before="0"/>
              <w:ind w:left="108" w:right="2550"/>
            </w:pPr>
            <w:r>
              <w:rPr>
                <w:spacing w:val="-4"/>
              </w:rPr>
              <w:t>H304</w:t>
            </w:r>
            <w:r>
              <w:tab/>
              <w:t>May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fatal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swallowed</w:t>
            </w:r>
            <w:r>
              <w:rPr>
                <w:spacing w:val="-10"/>
              </w:rPr>
              <w:t xml:space="preserve"> </w:t>
            </w:r>
            <w:r>
              <w:t>and enters</w:t>
            </w:r>
            <w:r>
              <w:rPr>
                <w:spacing w:val="-8"/>
              </w:rPr>
              <w:t xml:space="preserve"> </w:t>
            </w:r>
            <w:r>
              <w:t xml:space="preserve">airways. </w:t>
            </w:r>
            <w:r>
              <w:rPr>
                <w:spacing w:val="-4"/>
              </w:rPr>
              <w:t>H317</w:t>
            </w:r>
            <w:r>
              <w:tab/>
              <w:t>May cause an allergic skin reaction.</w:t>
            </w:r>
          </w:p>
          <w:p w:rsidR="002232A3" w:rsidRDefault="00BE4244" w:rsidP="00F92CFD">
            <w:pPr>
              <w:pStyle w:val="TableParagraph"/>
              <w:shd w:val="clear" w:color="auto" w:fill="FFFFFF" w:themeFill="background1"/>
              <w:tabs>
                <w:tab w:val="left" w:pos="828"/>
              </w:tabs>
              <w:spacing w:before="0" w:line="254" w:lineRule="exact"/>
              <w:ind w:left="108"/>
            </w:pPr>
            <w:r>
              <w:rPr>
                <w:spacing w:val="-4"/>
              </w:rPr>
              <w:t>H410</w:t>
            </w:r>
            <w:r>
              <w:tab/>
              <w:t>Very</w:t>
            </w:r>
            <w:r>
              <w:rPr>
                <w:spacing w:val="-9"/>
              </w:rPr>
              <w:t xml:space="preserve"> </w:t>
            </w:r>
            <w:r>
              <w:t>toxic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aquatic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lasting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effects.</w:t>
            </w:r>
          </w:p>
        </w:tc>
      </w:tr>
    </w:tbl>
    <w:p w:rsidR="002232A3" w:rsidRDefault="002232A3" w:rsidP="00F92CFD">
      <w:pPr>
        <w:pStyle w:val="TableParagraph"/>
        <w:shd w:val="clear" w:color="auto" w:fill="FFFFFF" w:themeFill="background1"/>
        <w:spacing w:line="254" w:lineRule="exact"/>
        <w:sectPr w:rsidR="002232A3">
          <w:pgSz w:w="11920" w:h="16850"/>
          <w:pgMar w:top="920" w:right="566" w:bottom="280" w:left="566" w:header="487" w:footer="0" w:gutter="0"/>
          <w:cols w:space="720"/>
        </w:sectPr>
      </w:pPr>
    </w:p>
    <w:p w:rsidR="002232A3" w:rsidRDefault="002232A3" w:rsidP="00F92CFD">
      <w:pPr>
        <w:shd w:val="clear" w:color="auto" w:fill="FFFFFF" w:themeFill="background1"/>
        <w:spacing w:before="5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458"/>
      </w:tblGrid>
      <w:tr w:rsidR="002232A3">
        <w:trPr>
          <w:trHeight w:val="397"/>
        </w:trPr>
        <w:tc>
          <w:tcPr>
            <w:tcW w:w="3120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7"/>
            </w:pPr>
            <w:r>
              <w:t>Other</w:t>
            </w:r>
            <w:r>
              <w:rPr>
                <w:spacing w:val="-2"/>
              </w:rPr>
              <w:t xml:space="preserve"> Information</w:t>
            </w:r>
          </w:p>
        </w:tc>
        <w:tc>
          <w:tcPr>
            <w:tcW w:w="7458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8"/>
            </w:pPr>
            <w:r>
              <w:rPr>
                <w:spacing w:val="-4"/>
              </w:rPr>
              <w:t>None</w:t>
            </w:r>
          </w:p>
        </w:tc>
      </w:tr>
      <w:tr w:rsidR="002232A3">
        <w:trPr>
          <w:trHeight w:val="398"/>
        </w:trPr>
        <w:tc>
          <w:tcPr>
            <w:tcW w:w="3120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2"/>
              <w:ind w:left="107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7458" w:type="dxa"/>
            <w:shd w:val="clear" w:color="auto" w:fill="DFE2EB"/>
          </w:tcPr>
          <w:p w:rsidR="002232A3" w:rsidRDefault="00F92CFD" w:rsidP="00F92CFD">
            <w:pPr>
              <w:pStyle w:val="TableParagraph"/>
              <w:shd w:val="clear" w:color="auto" w:fill="FFFFFF" w:themeFill="background1"/>
              <w:spacing w:before="2"/>
              <w:ind w:left="108"/>
            </w:pPr>
            <w:r>
              <w:rPr>
                <w:spacing w:val="-2"/>
              </w:rPr>
              <w:t>30/12/202</w:t>
            </w:r>
            <w:r w:rsidR="00BE4244">
              <w:rPr>
                <w:spacing w:val="-2"/>
              </w:rPr>
              <w:t>5</w:t>
            </w:r>
          </w:p>
        </w:tc>
      </w:tr>
      <w:tr w:rsidR="002232A3">
        <w:trPr>
          <w:trHeight w:val="395"/>
        </w:trPr>
        <w:tc>
          <w:tcPr>
            <w:tcW w:w="3120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7"/>
            </w:pPr>
            <w:r>
              <w:t>Reason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revision</w:t>
            </w:r>
          </w:p>
        </w:tc>
        <w:tc>
          <w:tcPr>
            <w:tcW w:w="7458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ind w:left="108"/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SDS</w:t>
            </w:r>
          </w:p>
        </w:tc>
      </w:tr>
      <w:tr w:rsidR="002232A3">
        <w:trPr>
          <w:trHeight w:val="397"/>
        </w:trPr>
        <w:tc>
          <w:tcPr>
            <w:tcW w:w="3120" w:type="dxa"/>
            <w:shd w:val="clear" w:color="auto" w:fill="818AAC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7"/>
            </w:pPr>
            <w:r>
              <w:t>Rev</w:t>
            </w:r>
            <w:r>
              <w:rPr>
                <w:spacing w:val="-3"/>
              </w:rPr>
              <w:t xml:space="preserve"> </w:t>
            </w:r>
            <w:r>
              <w:t>No/Repl,</w:t>
            </w:r>
            <w:r>
              <w:rPr>
                <w:spacing w:val="-3"/>
              </w:rPr>
              <w:t xml:space="preserve"> </w:t>
            </w:r>
            <w:r>
              <w:t>SDS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Generated</w:t>
            </w:r>
          </w:p>
        </w:tc>
        <w:tc>
          <w:tcPr>
            <w:tcW w:w="7458" w:type="dxa"/>
            <w:shd w:val="clear" w:color="auto" w:fill="DFE2EB"/>
          </w:tcPr>
          <w:p w:rsidR="002232A3" w:rsidRDefault="00BE4244" w:rsidP="00F92CFD">
            <w:pPr>
              <w:pStyle w:val="TableParagraph"/>
              <w:shd w:val="clear" w:color="auto" w:fill="FFFFFF" w:themeFill="background1"/>
              <w:spacing w:before="4"/>
              <w:ind w:left="108"/>
            </w:pPr>
            <w:r>
              <w:rPr>
                <w:spacing w:val="-5"/>
              </w:rPr>
              <w:t>01</w:t>
            </w:r>
          </w:p>
        </w:tc>
      </w:tr>
    </w:tbl>
    <w:p w:rsidR="002232A3" w:rsidRDefault="002232A3" w:rsidP="00F92CFD">
      <w:pPr>
        <w:shd w:val="clear" w:color="auto" w:fill="FFFFFF" w:themeFill="background1"/>
        <w:spacing w:before="3"/>
        <w:rPr>
          <w:b/>
          <w:sz w:val="16"/>
        </w:rPr>
      </w:pPr>
    </w:p>
    <w:p w:rsidR="002232A3" w:rsidRDefault="00BE4244" w:rsidP="00F92CFD">
      <w:pPr>
        <w:pStyle w:val="BodyText"/>
        <w:shd w:val="clear" w:color="auto" w:fill="FFFFFF" w:themeFill="background1"/>
        <w:spacing w:before="0" w:line="276" w:lineRule="auto"/>
        <w:ind w:left="153" w:right="97"/>
      </w:pPr>
      <w:r>
        <w:t>DISCLAIMER: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only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 not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combination</w:t>
      </w:r>
      <w:r>
        <w:rPr>
          <w:spacing w:val="-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any other materials or in any process. Such information is, to the best of the company's knowledge and belief, accurate and reliable as of the</w:t>
      </w:r>
      <w:r>
        <w:rPr>
          <w:spacing w:val="40"/>
        </w:rPr>
        <w:t xml:space="preserve"> </w:t>
      </w:r>
      <w:r>
        <w:t>date indicated. However, no warranty guarantee or representation is made to its accuracy, reliability or completeness. It is the user's</w:t>
      </w:r>
      <w:r>
        <w:rPr>
          <w:spacing w:val="40"/>
        </w:rPr>
        <w:t xml:space="preserve"> </w:t>
      </w:r>
      <w:r>
        <w:t>responsibility to</w:t>
      </w:r>
      <w:r>
        <w:rPr>
          <w:spacing w:val="-1"/>
        </w:rPr>
        <w:t xml:space="preserve"> </w:t>
      </w:r>
      <w:r>
        <w:t>satisfy himself as to the suitability of</w:t>
      </w:r>
      <w:r>
        <w:rPr>
          <w:spacing w:val="-1"/>
        </w:rPr>
        <w:t xml:space="preserve"> </w:t>
      </w:r>
      <w:r>
        <w:t>such information for his own particular use.</w:t>
      </w:r>
      <w:bookmarkStart w:id="0" w:name="_GoBack"/>
      <w:bookmarkEnd w:id="0"/>
    </w:p>
    <w:sectPr w:rsidR="002232A3">
      <w:pgSz w:w="11920" w:h="16850"/>
      <w:pgMar w:top="920" w:right="566" w:bottom="280" w:left="566" w:header="4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244" w:rsidRDefault="00BE4244">
      <w:r>
        <w:separator/>
      </w:r>
    </w:p>
  </w:endnote>
  <w:endnote w:type="continuationSeparator" w:id="0">
    <w:p w:rsidR="00BE4244" w:rsidRDefault="00BE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244" w:rsidRDefault="00BE4244">
      <w:r>
        <w:separator/>
      </w:r>
    </w:p>
  </w:footnote>
  <w:footnote w:type="continuationSeparator" w:id="0">
    <w:p w:rsidR="00BE4244" w:rsidRDefault="00BE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4" o:spid="_x0000_s2050" type="#_x0000_t75" style="position:absolute;margin-left:0;margin-top:0;width:538.55pt;height:534.35pt;z-index:-162488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A3" w:rsidRDefault="00F92CFD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5" o:spid="_x0000_s2051" type="#_x0000_t75" style="position:absolute;margin-left:0;margin-top:0;width:538.55pt;height:534.35pt;z-index:-162478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BE424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398779</wp:posOffset>
              </wp:positionH>
              <wp:positionV relativeFrom="page">
                <wp:posOffset>273430</wp:posOffset>
              </wp:positionV>
              <wp:extent cx="22263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2A3" w:rsidRDefault="00BE424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Sheet: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z w:val="20"/>
                            </w:rPr>
                            <w:t>Helichrysum</w:t>
                          </w:r>
                          <w:r>
                            <w:rPr>
                              <w:color w:val="1F477B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z w:val="20"/>
                            </w:rPr>
                            <w:t>Oil</w:t>
                          </w:r>
                          <w:r>
                            <w:rPr>
                              <w:color w:val="1F477B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  <w:sz w:val="20"/>
                            </w:rPr>
                            <w:t>Organic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4pt;margin-top:21.55pt;width:175.3pt;height:1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" filled="f" stroked="f">
              <v:path arrowok="t"/>
              <v:textbox inset="0,0,0,0">
                <w:txbxContent>
                  <w:p w:rsidR="002232A3" w:rsidRDefault="00BE424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z w:val="20"/>
                      </w:rPr>
                      <w:t>Helichrysum</w:t>
                    </w:r>
                    <w:r>
                      <w:rPr>
                        <w:color w:val="1F477B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z w:val="20"/>
                      </w:rPr>
                      <w:t>Oil</w:t>
                    </w:r>
                    <w:r>
                      <w:rPr>
                        <w:color w:val="1F477B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  <w:sz w:val="20"/>
                      </w:rPr>
                      <w:t>Organic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424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273430</wp:posOffset>
              </wp:positionV>
              <wp:extent cx="59118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2A3" w:rsidRDefault="00BE4244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13.8pt;margin-top:21.55pt;width:46.55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" filled="f" stroked="f">
              <v:path arrowok="t"/>
              <v:textbox inset="0,0,0,0">
                <w:txbxContent>
                  <w:p w:rsidR="002232A3" w:rsidRDefault="00BE4244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3" o:spid="_x0000_s2049" type="#_x0000_t75" style="position:absolute;margin-left:0;margin-top:0;width:538.55pt;height:534.35pt;z-index:-1624985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7" o:spid="_x0000_s2053" type="#_x0000_t75" style="position:absolute;margin-left:0;margin-top:0;width:538.55pt;height:534.35pt;z-index:-162457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A3" w:rsidRDefault="00F92CFD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8" o:spid="_x0000_s2054" type="#_x0000_t75" style="position:absolute;margin-left:0;margin-top:0;width:538.55pt;height:534.35pt;z-index:-162447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BE424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484123</wp:posOffset>
              </wp:positionH>
              <wp:positionV relativeFrom="page">
                <wp:posOffset>296290</wp:posOffset>
              </wp:positionV>
              <wp:extent cx="22282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2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2A3" w:rsidRDefault="00BE424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Sheet: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z w:val="20"/>
                            </w:rPr>
                            <w:t>Helichrysum</w:t>
                          </w:r>
                          <w:r>
                            <w:rPr>
                              <w:color w:val="1F477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z w:val="20"/>
                            </w:rPr>
                            <w:t>Oil</w:t>
                          </w:r>
                          <w:r>
                            <w:rPr>
                              <w:color w:val="1F477B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  <w:sz w:val="20"/>
                            </w:rPr>
                            <w:t>Organic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8.1pt;margin-top:23.35pt;width:175.4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" filled="f" stroked="f">
              <v:path arrowok="t"/>
              <v:textbox inset="0,0,0,0">
                <w:txbxContent>
                  <w:p w:rsidR="002232A3" w:rsidRDefault="00BE424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z w:val="20"/>
                      </w:rPr>
                      <w:t>Helichrysum</w:t>
                    </w:r>
                    <w:r>
                      <w:rPr>
                        <w:color w:val="1F477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z w:val="20"/>
                      </w:rPr>
                      <w:t>Oil</w:t>
                    </w:r>
                    <w:r>
                      <w:rPr>
                        <w:color w:val="1F477B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  <w:sz w:val="20"/>
                      </w:rPr>
                      <w:t>Organic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424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6523481</wp:posOffset>
              </wp:positionH>
              <wp:positionV relativeFrom="page">
                <wp:posOffset>448690</wp:posOffset>
              </wp:positionV>
              <wp:extent cx="59118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2A3" w:rsidRDefault="00BE4244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92CFD">
                            <w:rPr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92CFD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513.65pt;margin-top:35.35pt;width:46.5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" filled="f" stroked="f">
              <v:path arrowok="t"/>
              <v:textbox inset="0,0,0,0">
                <w:txbxContent>
                  <w:p w:rsidR="002232A3" w:rsidRDefault="00BE4244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92CFD">
                      <w:rPr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F92CFD">
                      <w:rPr>
                        <w:b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FD" w:rsidRDefault="00F92C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93846" o:spid="_x0000_s2052" type="#_x0000_t75" style="position:absolute;margin-left:0;margin-top:0;width:538.55pt;height:534.35pt;z-index:-162467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C8"/>
    <w:multiLevelType w:val="hybridMultilevel"/>
    <w:tmpl w:val="D88C22F6"/>
    <w:lvl w:ilvl="0" w:tplc="931865AE">
      <w:start w:val="1"/>
      <w:numFmt w:val="decimal"/>
      <w:lvlText w:val="%1."/>
      <w:lvlJc w:val="left"/>
      <w:pPr>
        <w:ind w:left="51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2BA0DD20">
      <w:numFmt w:val="bullet"/>
      <w:lvlText w:val="•"/>
      <w:lvlJc w:val="left"/>
      <w:pPr>
        <w:ind w:left="1545" w:hanging="363"/>
      </w:pPr>
      <w:rPr>
        <w:rFonts w:hint="default"/>
        <w:lang w:val="en-US" w:eastAsia="en-US" w:bidi="ar-SA"/>
      </w:rPr>
    </w:lvl>
    <w:lvl w:ilvl="2" w:tplc="9CA27D4E">
      <w:numFmt w:val="bullet"/>
      <w:lvlText w:val="•"/>
      <w:lvlJc w:val="left"/>
      <w:pPr>
        <w:ind w:left="2571" w:hanging="363"/>
      </w:pPr>
      <w:rPr>
        <w:rFonts w:hint="default"/>
        <w:lang w:val="en-US" w:eastAsia="en-US" w:bidi="ar-SA"/>
      </w:rPr>
    </w:lvl>
    <w:lvl w:ilvl="3" w:tplc="B95A40B2">
      <w:numFmt w:val="bullet"/>
      <w:lvlText w:val="•"/>
      <w:lvlJc w:val="left"/>
      <w:pPr>
        <w:ind w:left="3597" w:hanging="363"/>
      </w:pPr>
      <w:rPr>
        <w:rFonts w:hint="default"/>
        <w:lang w:val="en-US" w:eastAsia="en-US" w:bidi="ar-SA"/>
      </w:rPr>
    </w:lvl>
    <w:lvl w:ilvl="4" w:tplc="42F2C3A8">
      <w:numFmt w:val="bullet"/>
      <w:lvlText w:val="•"/>
      <w:lvlJc w:val="left"/>
      <w:pPr>
        <w:ind w:left="4623" w:hanging="363"/>
      </w:pPr>
      <w:rPr>
        <w:rFonts w:hint="default"/>
        <w:lang w:val="en-US" w:eastAsia="en-US" w:bidi="ar-SA"/>
      </w:rPr>
    </w:lvl>
    <w:lvl w:ilvl="5" w:tplc="9F82EA2A">
      <w:numFmt w:val="bullet"/>
      <w:lvlText w:val="•"/>
      <w:lvlJc w:val="left"/>
      <w:pPr>
        <w:ind w:left="5649" w:hanging="363"/>
      </w:pPr>
      <w:rPr>
        <w:rFonts w:hint="default"/>
        <w:lang w:val="en-US" w:eastAsia="en-US" w:bidi="ar-SA"/>
      </w:rPr>
    </w:lvl>
    <w:lvl w:ilvl="6" w:tplc="D5942A96">
      <w:numFmt w:val="bullet"/>
      <w:lvlText w:val="•"/>
      <w:lvlJc w:val="left"/>
      <w:pPr>
        <w:ind w:left="6675" w:hanging="363"/>
      </w:pPr>
      <w:rPr>
        <w:rFonts w:hint="default"/>
        <w:lang w:val="en-US" w:eastAsia="en-US" w:bidi="ar-SA"/>
      </w:rPr>
    </w:lvl>
    <w:lvl w:ilvl="7" w:tplc="0B8650F0">
      <w:numFmt w:val="bullet"/>
      <w:lvlText w:val="•"/>
      <w:lvlJc w:val="left"/>
      <w:pPr>
        <w:ind w:left="7701" w:hanging="363"/>
      </w:pPr>
      <w:rPr>
        <w:rFonts w:hint="default"/>
        <w:lang w:val="en-US" w:eastAsia="en-US" w:bidi="ar-SA"/>
      </w:rPr>
    </w:lvl>
    <w:lvl w:ilvl="8" w:tplc="7AB85BB6">
      <w:numFmt w:val="bullet"/>
      <w:lvlText w:val="•"/>
      <w:lvlJc w:val="left"/>
      <w:pPr>
        <w:ind w:left="8727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476F3318"/>
    <w:multiLevelType w:val="hybridMultilevel"/>
    <w:tmpl w:val="C5F4BCEE"/>
    <w:lvl w:ilvl="0" w:tplc="8FA8A618">
      <w:start w:val="6"/>
      <w:numFmt w:val="decimal"/>
      <w:lvlText w:val="%1."/>
      <w:lvlJc w:val="left"/>
      <w:pPr>
        <w:ind w:left="51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u w:val="single" w:color="000000"/>
        <w:lang w:val="en-US" w:eastAsia="en-US" w:bidi="ar-SA"/>
      </w:rPr>
    </w:lvl>
    <w:lvl w:ilvl="1" w:tplc="4FCC9A34">
      <w:numFmt w:val="bullet"/>
      <w:lvlText w:val="•"/>
      <w:lvlJc w:val="left"/>
      <w:pPr>
        <w:ind w:left="1545" w:hanging="363"/>
      </w:pPr>
      <w:rPr>
        <w:rFonts w:hint="default"/>
        <w:lang w:val="en-US" w:eastAsia="en-US" w:bidi="ar-SA"/>
      </w:rPr>
    </w:lvl>
    <w:lvl w:ilvl="2" w:tplc="39AA7802">
      <w:numFmt w:val="bullet"/>
      <w:lvlText w:val="•"/>
      <w:lvlJc w:val="left"/>
      <w:pPr>
        <w:ind w:left="2571" w:hanging="363"/>
      </w:pPr>
      <w:rPr>
        <w:rFonts w:hint="default"/>
        <w:lang w:val="en-US" w:eastAsia="en-US" w:bidi="ar-SA"/>
      </w:rPr>
    </w:lvl>
    <w:lvl w:ilvl="3" w:tplc="50CAD700">
      <w:numFmt w:val="bullet"/>
      <w:lvlText w:val="•"/>
      <w:lvlJc w:val="left"/>
      <w:pPr>
        <w:ind w:left="3597" w:hanging="363"/>
      </w:pPr>
      <w:rPr>
        <w:rFonts w:hint="default"/>
        <w:lang w:val="en-US" w:eastAsia="en-US" w:bidi="ar-SA"/>
      </w:rPr>
    </w:lvl>
    <w:lvl w:ilvl="4" w:tplc="A4ACDE3A">
      <w:numFmt w:val="bullet"/>
      <w:lvlText w:val="•"/>
      <w:lvlJc w:val="left"/>
      <w:pPr>
        <w:ind w:left="4623" w:hanging="363"/>
      </w:pPr>
      <w:rPr>
        <w:rFonts w:hint="default"/>
        <w:lang w:val="en-US" w:eastAsia="en-US" w:bidi="ar-SA"/>
      </w:rPr>
    </w:lvl>
    <w:lvl w:ilvl="5" w:tplc="EE8CF234">
      <w:numFmt w:val="bullet"/>
      <w:lvlText w:val="•"/>
      <w:lvlJc w:val="left"/>
      <w:pPr>
        <w:ind w:left="5649" w:hanging="363"/>
      </w:pPr>
      <w:rPr>
        <w:rFonts w:hint="default"/>
        <w:lang w:val="en-US" w:eastAsia="en-US" w:bidi="ar-SA"/>
      </w:rPr>
    </w:lvl>
    <w:lvl w:ilvl="6" w:tplc="4A22500E">
      <w:numFmt w:val="bullet"/>
      <w:lvlText w:val="•"/>
      <w:lvlJc w:val="left"/>
      <w:pPr>
        <w:ind w:left="6675" w:hanging="363"/>
      </w:pPr>
      <w:rPr>
        <w:rFonts w:hint="default"/>
        <w:lang w:val="en-US" w:eastAsia="en-US" w:bidi="ar-SA"/>
      </w:rPr>
    </w:lvl>
    <w:lvl w:ilvl="7" w:tplc="BDA4B2E2">
      <w:numFmt w:val="bullet"/>
      <w:lvlText w:val="•"/>
      <w:lvlJc w:val="left"/>
      <w:pPr>
        <w:ind w:left="7701" w:hanging="363"/>
      </w:pPr>
      <w:rPr>
        <w:rFonts w:hint="default"/>
        <w:lang w:val="en-US" w:eastAsia="en-US" w:bidi="ar-SA"/>
      </w:rPr>
    </w:lvl>
    <w:lvl w:ilvl="8" w:tplc="320EA1A0">
      <w:numFmt w:val="bullet"/>
      <w:lvlText w:val="•"/>
      <w:lvlJc w:val="left"/>
      <w:pPr>
        <w:ind w:left="8727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32A3"/>
    <w:rsid w:val="002232A3"/>
    <w:rsid w:val="00BE4244"/>
    <w:rsid w:val="00F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BA8D9F6"/>
  <w15:docId w15:val="{6B4556EE-0058-4ACA-8A13-6C6AF201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"/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01" w:after="43"/>
      <w:ind w:left="456" w:hanging="30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after="46"/>
      <w:ind w:left="153"/>
      <w:outlineLvl w:val="2"/>
    </w:pPr>
    <w:rPr>
      <w:rFonts w:ascii="Arial Black" w:eastAsia="Arial Black" w:hAnsi="Arial Black" w:cs="Arial Black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</w:pPr>
    <w:rPr>
      <w:rFonts w:ascii="Cambria" w:eastAsia="Cambria" w:hAnsi="Cambria" w:cs="Cambria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01" w:after="43"/>
      <w:ind w:left="456" w:hanging="30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674"/>
    </w:pPr>
  </w:style>
  <w:style w:type="character" w:styleId="Hyperlink">
    <w:name w:val="Hyperlink"/>
    <w:basedOn w:val="DefaultParagraphFont"/>
    <w:uiPriority w:val="99"/>
    <w:unhideWhenUsed/>
    <w:rsid w:val="00F92C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2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1827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2026-04-28T16:34:00Z</dcterms:created>
  <dcterms:modified xsi:type="dcterms:W3CDTF">2026-04-28T16:40:00Z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2015-10-14T00:00:00Z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2010</vt:lpwstr>
  </property>
  <property fmtid="{D5CDD505-2E9C-101B-9397-08002B2CF9AE}" pid="7" name="GrammarlyDocumentId">
    <vt:lpwstr>bc589b41-c1a6-4b5b-b561-63b66e447960</vt:lpwstr>
  </property>
</Properties>
</file>