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41" w:rsidRDefault="00B81C41">
      <w:pPr>
        <w:pStyle w:val="BodyText"/>
        <w:spacing w:before="88"/>
        <w:ind w:left="0"/>
        <w:rPr>
          <w:rFonts w:ascii="Times New Roman"/>
          <w:sz w:val="16"/>
        </w:rPr>
      </w:pPr>
    </w:p>
    <w:p w:rsidR="00B81C41" w:rsidRPr="001C14F2" w:rsidRDefault="00045AEA">
      <w:pPr>
        <w:pStyle w:val="Heading1"/>
        <w:spacing w:before="1" w:line="413" w:lineRule="exact"/>
        <w:ind w:left="22" w:right="2"/>
        <w:rPr>
          <w:i w:val="0"/>
        </w:rPr>
      </w:pPr>
      <w:r w:rsidRPr="001C14F2">
        <w:rPr>
          <w:i w:val="0"/>
        </w:rPr>
        <w:t>Safety</w:t>
      </w:r>
      <w:r w:rsidRPr="001C14F2">
        <w:rPr>
          <w:i w:val="0"/>
          <w:spacing w:val="-2"/>
        </w:rPr>
        <w:t xml:space="preserve"> </w:t>
      </w:r>
      <w:r w:rsidRPr="001C14F2">
        <w:rPr>
          <w:i w:val="0"/>
        </w:rPr>
        <w:t>Data</w:t>
      </w:r>
      <w:r w:rsidRPr="001C14F2">
        <w:rPr>
          <w:i w:val="0"/>
          <w:spacing w:val="2"/>
        </w:rPr>
        <w:t xml:space="preserve"> </w:t>
      </w:r>
      <w:r w:rsidRPr="001C14F2">
        <w:rPr>
          <w:i w:val="0"/>
          <w:spacing w:val="-4"/>
        </w:rPr>
        <w:t>Sheet</w:t>
      </w:r>
    </w:p>
    <w:p w:rsidR="00B81C41" w:rsidRDefault="00045AEA">
      <w:pPr>
        <w:spacing w:line="413" w:lineRule="exact"/>
        <w:ind w:left="24" w:right="2"/>
        <w:jc w:val="center"/>
        <w:rPr>
          <w:rFonts w:ascii="Times New Roman"/>
          <w:i/>
          <w:sz w:val="36"/>
        </w:rPr>
      </w:pPr>
      <w:r>
        <w:rPr>
          <w:rFonts w:ascii="Times New Roman"/>
          <w:b/>
          <w:sz w:val="36"/>
        </w:rPr>
        <w:t>Organic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Coconut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Oil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Virgin</w:t>
      </w:r>
      <w:r>
        <w:rPr>
          <w:rFonts w:ascii="Times New Roman"/>
          <w:b/>
          <w:spacing w:val="3"/>
          <w:sz w:val="36"/>
        </w:rPr>
        <w:t xml:space="preserve"> </w:t>
      </w:r>
      <w:r>
        <w:rPr>
          <w:rFonts w:ascii="Times New Roman"/>
          <w:i/>
          <w:sz w:val="36"/>
        </w:rPr>
        <w:t>(</w:t>
      </w:r>
      <w:proofErr w:type="spellStart"/>
      <w:r>
        <w:rPr>
          <w:rFonts w:ascii="Times New Roman"/>
          <w:i/>
          <w:sz w:val="36"/>
        </w:rPr>
        <w:t>Cocus</w:t>
      </w:r>
      <w:proofErr w:type="spellEnd"/>
      <w:r>
        <w:rPr>
          <w:rFonts w:ascii="Times New Roman"/>
          <w:i/>
          <w:sz w:val="36"/>
        </w:rPr>
        <w:t xml:space="preserve"> </w:t>
      </w:r>
      <w:proofErr w:type="spellStart"/>
      <w:r>
        <w:rPr>
          <w:rFonts w:ascii="Times New Roman"/>
          <w:i/>
          <w:spacing w:val="-2"/>
          <w:sz w:val="36"/>
        </w:rPr>
        <w:t>nucifera</w:t>
      </w:r>
      <w:proofErr w:type="spellEnd"/>
      <w:r>
        <w:rPr>
          <w:rFonts w:ascii="Times New Roman"/>
          <w:i/>
          <w:spacing w:val="-2"/>
          <w:sz w:val="36"/>
        </w:rPr>
        <w:t>)</w:t>
      </w:r>
    </w:p>
    <w:p w:rsidR="00B81C41" w:rsidRDefault="00B81C41">
      <w:pPr>
        <w:pStyle w:val="BodyText"/>
        <w:spacing w:before="211"/>
        <w:ind w:left="0"/>
        <w:rPr>
          <w:rFonts w:ascii="Times New Roman"/>
          <w:i/>
        </w:rPr>
      </w:pPr>
    </w:p>
    <w:p w:rsidR="00B81C41" w:rsidRDefault="00045AEA">
      <w:pPr>
        <w:pStyle w:val="BodyText"/>
        <w:spacing w:before="1"/>
        <w:ind w:left="0" w:right="9150"/>
        <w:jc w:val="right"/>
      </w:pPr>
      <w:r>
        <w:t>Version</w:t>
      </w:r>
      <w:r>
        <w:rPr>
          <w:spacing w:val="-7"/>
        </w:rPr>
        <w:t xml:space="preserve"> </w:t>
      </w:r>
      <w:r>
        <w:rPr>
          <w:spacing w:val="-2"/>
        </w:rPr>
        <w:t>17.05.2018</w:t>
      </w:r>
    </w:p>
    <w:p w:rsidR="00B81C41" w:rsidRDefault="00045AEA">
      <w:pPr>
        <w:pStyle w:val="BodyText"/>
        <w:spacing w:before="8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92932</wp:posOffset>
                </wp:positionV>
                <wp:extent cx="6853555" cy="222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28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6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Identification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substance/mixture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company/undertaking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.45pt;margin-top:7.3pt;width:539.65pt;height: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6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Identification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substance/mixture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company/undertaking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14"/>
        </w:numPr>
        <w:tabs>
          <w:tab w:val="left" w:pos="590"/>
        </w:tabs>
        <w:spacing w:before="124"/>
        <w:ind w:left="590" w:hanging="310"/>
        <w:rPr>
          <w:u w:val="none"/>
        </w:rPr>
      </w:pPr>
      <w:r>
        <w:t xml:space="preserve"> Product</w:t>
      </w:r>
      <w:r>
        <w:rPr>
          <w:spacing w:val="-8"/>
        </w:rPr>
        <w:t xml:space="preserve"> </w:t>
      </w:r>
      <w:r>
        <w:rPr>
          <w:spacing w:val="-2"/>
        </w:rPr>
        <w:t>identifier</w:t>
      </w:r>
    </w:p>
    <w:p w:rsidR="00B81C41" w:rsidRDefault="00045AEA">
      <w:pPr>
        <w:pStyle w:val="BodyText"/>
        <w:spacing w:before="28"/>
        <w:ind w:left="0" w:right="9210"/>
        <w:jc w:val="right"/>
      </w:pPr>
      <w:r>
        <w:t>Coconut</w:t>
      </w:r>
      <w:r>
        <w:rPr>
          <w:spacing w:val="-7"/>
        </w:rPr>
        <w:t xml:space="preserve"> </w:t>
      </w:r>
      <w:r>
        <w:rPr>
          <w:spacing w:val="-5"/>
        </w:rPr>
        <w:t>Oil</w:t>
      </w:r>
    </w:p>
    <w:p w:rsidR="00B81C41" w:rsidRDefault="00B81C41">
      <w:pPr>
        <w:pStyle w:val="BodyText"/>
        <w:spacing w:before="25"/>
        <w:ind w:left="0"/>
      </w:pPr>
    </w:p>
    <w:p w:rsidR="00B81C41" w:rsidRDefault="00045AEA">
      <w:pPr>
        <w:pStyle w:val="Heading2"/>
        <w:spacing w:before="0"/>
        <w:ind w:left="544"/>
        <w:rPr>
          <w:u w:val="none"/>
        </w:rPr>
      </w:pPr>
      <w:r>
        <w:rPr>
          <w:u w:val="none"/>
        </w:rPr>
        <w:t>Further</w:t>
      </w:r>
      <w:r>
        <w:rPr>
          <w:spacing w:val="-9"/>
          <w:u w:val="none"/>
        </w:rPr>
        <w:t xml:space="preserve"> </w:t>
      </w:r>
      <w:r>
        <w:rPr>
          <w:u w:val="none"/>
        </w:rPr>
        <w:t>trade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names</w:t>
      </w:r>
    </w:p>
    <w:p w:rsidR="00B81C41" w:rsidRDefault="00045AEA">
      <w:pPr>
        <w:pStyle w:val="BodyText"/>
        <w:spacing w:before="65" w:line="242" w:lineRule="auto"/>
        <w:ind w:left="823" w:right="7237"/>
      </w:pPr>
      <w:r>
        <w:t>Coconut Oil Virgin, Organic Coconut</w:t>
      </w:r>
      <w:r>
        <w:rPr>
          <w:spacing w:val="-12"/>
        </w:rPr>
        <w:t xml:space="preserve"> </w:t>
      </w:r>
      <w:r>
        <w:t>Oil</w:t>
      </w:r>
      <w:r>
        <w:rPr>
          <w:spacing w:val="-12"/>
        </w:rPr>
        <w:t xml:space="preserve"> </w:t>
      </w:r>
      <w:proofErr w:type="spellStart"/>
      <w:r>
        <w:t>Deodorised</w:t>
      </w:r>
      <w:proofErr w:type="spellEnd"/>
      <w:r>
        <w:t>,</w:t>
      </w:r>
      <w:r>
        <w:rPr>
          <w:spacing w:val="-13"/>
        </w:rPr>
        <w:t xml:space="preserve"> </w:t>
      </w:r>
      <w:r>
        <w:t>Organic</w:t>
      </w:r>
    </w:p>
    <w:p w:rsidR="00B81C41" w:rsidRDefault="00B81C41">
      <w:pPr>
        <w:pStyle w:val="BodyText"/>
        <w:spacing w:before="7"/>
        <w:ind w:left="0"/>
      </w:pPr>
    </w:p>
    <w:p w:rsidR="00B81C41" w:rsidRDefault="00B81C41">
      <w:pPr>
        <w:pStyle w:val="BodyText"/>
        <w:sectPr w:rsidR="00B81C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1440" w:right="425" w:bottom="280" w:left="425" w:header="284" w:footer="0" w:gutter="0"/>
          <w:pgNumType w:start="1"/>
          <w:cols w:space="720"/>
        </w:sectPr>
      </w:pPr>
    </w:p>
    <w:p w:rsidR="00B81C41" w:rsidRDefault="00045AEA">
      <w:pPr>
        <w:pStyle w:val="BodyText"/>
        <w:spacing w:before="94" w:line="314" w:lineRule="auto"/>
        <w:ind w:left="823"/>
      </w:pPr>
      <w:r>
        <w:t>CAS</w:t>
      </w:r>
      <w:r>
        <w:rPr>
          <w:spacing w:val="-14"/>
        </w:rPr>
        <w:t xml:space="preserve"> </w:t>
      </w:r>
      <w:r>
        <w:t>No: EC No:</w:t>
      </w:r>
    </w:p>
    <w:p w:rsidR="00B81C41" w:rsidRDefault="00045AEA">
      <w:pPr>
        <w:pStyle w:val="BodyText"/>
        <w:spacing w:before="94"/>
        <w:ind w:left="412"/>
      </w:pPr>
      <w:r>
        <w:br w:type="column"/>
      </w:r>
      <w:r>
        <w:rPr>
          <w:spacing w:val="-2"/>
        </w:rPr>
        <w:t>8001-31-</w:t>
      </w:r>
      <w:r>
        <w:rPr>
          <w:spacing w:val="-10"/>
        </w:rPr>
        <w:t>8</w:t>
      </w:r>
    </w:p>
    <w:p w:rsidR="00B81C41" w:rsidRDefault="00045AEA">
      <w:pPr>
        <w:pStyle w:val="BodyText"/>
        <w:spacing w:before="64"/>
        <w:ind w:left="412"/>
      </w:pPr>
      <w:r>
        <w:rPr>
          <w:spacing w:val="-2"/>
        </w:rPr>
        <w:t>232-282-</w:t>
      </w:r>
      <w:r>
        <w:rPr>
          <w:spacing w:val="-10"/>
        </w:rPr>
        <w:t>8</w:t>
      </w:r>
    </w:p>
    <w:p w:rsidR="00B81C41" w:rsidRDefault="00B81C41">
      <w:pPr>
        <w:pStyle w:val="BodyText"/>
        <w:sectPr w:rsidR="00B81C41">
          <w:type w:val="continuous"/>
          <w:pgSz w:w="11900" w:h="16850"/>
          <w:pgMar w:top="1440" w:right="425" w:bottom="280" w:left="425" w:header="284" w:footer="0" w:gutter="0"/>
          <w:cols w:num="2" w:space="720" w:equalWidth="0">
            <w:col w:w="1562" w:space="40"/>
            <w:col w:w="9448"/>
          </w:cols>
        </w:sectPr>
      </w:pPr>
    </w:p>
    <w:p w:rsidR="00B81C41" w:rsidRDefault="00B81C41">
      <w:pPr>
        <w:pStyle w:val="BodyText"/>
        <w:spacing w:before="154"/>
        <w:ind w:left="0"/>
      </w:pPr>
    </w:p>
    <w:p w:rsidR="00B81C41" w:rsidRDefault="00045AEA">
      <w:pPr>
        <w:pStyle w:val="Heading2"/>
        <w:numPr>
          <w:ilvl w:val="1"/>
          <w:numId w:val="14"/>
        </w:numPr>
        <w:tabs>
          <w:tab w:val="left" w:pos="542"/>
          <w:tab w:val="left" w:pos="590"/>
        </w:tabs>
        <w:spacing w:before="0" w:line="324" w:lineRule="auto"/>
        <w:ind w:left="542" w:right="3348" w:hanging="262"/>
        <w:rPr>
          <w:u w:val="none"/>
        </w:rPr>
      </w:pPr>
      <w:r>
        <w:t xml:space="preserve"> Relevant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mixture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advised</w:t>
      </w:r>
      <w:r>
        <w:rPr>
          <w:spacing w:val="-26"/>
        </w:rPr>
        <w:t xml:space="preserve"> </w:t>
      </w:r>
      <w:r>
        <w:t>against</w:t>
      </w:r>
      <w:r>
        <w:rPr>
          <w:u w:val="none"/>
        </w:rPr>
        <w:t xml:space="preserve"> Use of the substance/mixture</w:t>
      </w:r>
    </w:p>
    <w:p w:rsidR="00B81C41" w:rsidRDefault="00045AEA">
      <w:pPr>
        <w:pStyle w:val="BodyText"/>
        <w:spacing w:line="190" w:lineRule="exact"/>
      </w:pPr>
      <w:r>
        <w:t>Manufacture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products,</w:t>
      </w:r>
      <w:r>
        <w:rPr>
          <w:spacing w:val="-9"/>
        </w:rPr>
        <w:t xml:space="preserve"> </w:t>
      </w:r>
      <w:r>
        <w:t>Cosmetics,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rPr>
          <w:spacing w:val="-2"/>
        </w:rPr>
        <w:t>products</w:t>
      </w:r>
    </w:p>
    <w:p w:rsidR="00B81C41" w:rsidRDefault="00045AEA">
      <w:pPr>
        <w:pStyle w:val="Heading2"/>
        <w:numPr>
          <w:ilvl w:val="1"/>
          <w:numId w:val="14"/>
        </w:numPr>
        <w:tabs>
          <w:tab w:val="left" w:pos="590"/>
        </w:tabs>
        <w:spacing w:before="65"/>
        <w:ind w:left="590" w:hanging="310"/>
        <w:rPr>
          <w:u w:val="none"/>
        </w:rPr>
      </w:pPr>
      <w:r>
        <w:t xml:space="preserve"> 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data</w:t>
      </w:r>
      <w:r>
        <w:rPr>
          <w:spacing w:val="-2"/>
        </w:rPr>
        <w:t xml:space="preserve"> sheet</w:t>
      </w:r>
    </w:p>
    <w:p w:rsidR="00B81C41" w:rsidRDefault="00B81C41">
      <w:pPr>
        <w:pStyle w:val="Heading2"/>
        <w:sectPr w:rsidR="00B81C41">
          <w:type w:val="continuous"/>
          <w:pgSz w:w="11900" w:h="16850"/>
          <w:pgMar w:top="1440" w:right="425" w:bottom="280" w:left="425" w:header="284" w:footer="0" w:gutter="0"/>
          <w:cols w:space="720"/>
        </w:sectPr>
      </w:pPr>
    </w:p>
    <w:p w:rsidR="00B81C41" w:rsidRDefault="00045AEA">
      <w:pPr>
        <w:pStyle w:val="BodyText"/>
        <w:spacing w:before="21" w:line="247" w:lineRule="auto"/>
        <w:ind w:left="542" w:right="31"/>
      </w:pPr>
      <w:r>
        <w:t>Company</w:t>
      </w:r>
      <w:r>
        <w:rPr>
          <w:spacing w:val="-14"/>
        </w:rPr>
        <w:t xml:space="preserve"> </w:t>
      </w:r>
      <w:r>
        <w:t xml:space="preserve">name: </w:t>
      </w:r>
      <w:r>
        <w:rPr>
          <w:spacing w:val="-2"/>
        </w:rPr>
        <w:t>Street:</w:t>
      </w:r>
    </w:p>
    <w:p w:rsidR="00B81C41" w:rsidRDefault="00045AEA">
      <w:pPr>
        <w:pStyle w:val="BodyText"/>
        <w:spacing w:before="21"/>
        <w:ind w:left="542"/>
      </w:pPr>
      <w:r>
        <w:br w:type="column"/>
      </w:r>
      <w:proofErr w:type="spellStart"/>
      <w:r w:rsidR="001C14F2">
        <w:rPr>
          <w:sz w:val="18"/>
        </w:rPr>
        <w:t>Deo</w:t>
      </w:r>
      <w:proofErr w:type="spellEnd"/>
      <w:r w:rsidR="001C14F2">
        <w:rPr>
          <w:sz w:val="18"/>
        </w:rPr>
        <w:t xml:space="preserve"> Organic</w:t>
      </w:r>
    </w:p>
    <w:p w:rsidR="00B81C41" w:rsidRDefault="001C14F2">
      <w:pPr>
        <w:spacing w:before="8"/>
        <w:ind w:left="542" w:right="4787"/>
        <w:rPr>
          <w:sz w:val="20"/>
        </w:rPr>
      </w:pPr>
      <w:r w:rsidRPr="001C14F2">
        <w:rPr>
          <w:sz w:val="19"/>
        </w:rPr>
        <w:t xml:space="preserve">2300 </w:t>
      </w:r>
      <w:proofErr w:type="spellStart"/>
      <w:r w:rsidRPr="001C14F2">
        <w:rPr>
          <w:sz w:val="19"/>
        </w:rPr>
        <w:t>kathryn</w:t>
      </w:r>
      <w:proofErr w:type="spellEnd"/>
      <w:r w:rsidRPr="001C14F2">
        <w:rPr>
          <w:sz w:val="19"/>
        </w:rPr>
        <w:t xml:space="preserve"> </w:t>
      </w:r>
      <w:proofErr w:type="gramStart"/>
      <w:r w:rsidRPr="001C14F2">
        <w:rPr>
          <w:sz w:val="19"/>
        </w:rPr>
        <w:t xml:space="preserve">ln  </w:t>
      </w:r>
      <w:proofErr w:type="spellStart"/>
      <w:r w:rsidRPr="001C14F2">
        <w:rPr>
          <w:sz w:val="19"/>
        </w:rPr>
        <w:t>plano</w:t>
      </w:r>
      <w:proofErr w:type="spellEnd"/>
      <w:proofErr w:type="gramEnd"/>
      <w:r w:rsidRPr="001C14F2">
        <w:rPr>
          <w:sz w:val="19"/>
        </w:rPr>
        <w:t xml:space="preserve"> </w:t>
      </w:r>
      <w:proofErr w:type="spellStart"/>
      <w:r w:rsidRPr="001C14F2">
        <w:rPr>
          <w:sz w:val="19"/>
        </w:rPr>
        <w:t>tx</w:t>
      </w:r>
      <w:proofErr w:type="spellEnd"/>
      <w:r w:rsidRPr="001C14F2">
        <w:rPr>
          <w:sz w:val="19"/>
        </w:rPr>
        <w:t xml:space="preserve"> 75025</w:t>
      </w:r>
    </w:p>
    <w:p w:rsidR="00B81C41" w:rsidRDefault="00B81C41">
      <w:pPr>
        <w:rPr>
          <w:sz w:val="20"/>
        </w:rPr>
        <w:sectPr w:rsidR="00B81C41">
          <w:type w:val="continuous"/>
          <w:pgSz w:w="11900" w:h="16850"/>
          <w:pgMar w:top="1440" w:right="425" w:bottom="280" w:left="425" w:header="284" w:footer="0" w:gutter="0"/>
          <w:cols w:num="2" w:space="720" w:equalWidth="0">
            <w:col w:w="1974" w:space="990"/>
            <w:col w:w="8086"/>
          </w:cols>
        </w:sectPr>
      </w:pPr>
    </w:p>
    <w:p w:rsidR="00B81C41" w:rsidRDefault="00045AEA" w:rsidP="001C14F2">
      <w:pPr>
        <w:tabs>
          <w:tab w:val="left" w:pos="3506"/>
        </w:tabs>
        <w:spacing w:before="10"/>
        <w:ind w:left="542"/>
        <w:rPr>
          <w:sz w:val="20"/>
        </w:rPr>
        <w:sectPr w:rsidR="00B81C41">
          <w:type w:val="continuous"/>
          <w:pgSz w:w="11900" w:h="16850"/>
          <w:pgMar w:top="1440" w:right="425" w:bottom="280" w:left="425" w:header="284" w:footer="0" w:gutter="0"/>
          <w:cols w:space="720"/>
        </w:sectPr>
      </w:pPr>
      <w:proofErr w:type="gramStart"/>
      <w:r>
        <w:rPr>
          <w:spacing w:val="-2"/>
          <w:sz w:val="19"/>
        </w:rPr>
        <w:t>e-mail</w:t>
      </w:r>
      <w:proofErr w:type="gramEnd"/>
      <w:r>
        <w:rPr>
          <w:spacing w:val="-2"/>
          <w:sz w:val="19"/>
        </w:rPr>
        <w:t>:</w:t>
      </w:r>
      <w:r>
        <w:rPr>
          <w:sz w:val="19"/>
        </w:rPr>
        <w:tab/>
      </w:r>
      <w:hyperlink r:id="rId13" w:history="1">
        <w:r w:rsidR="001C14F2" w:rsidRPr="00A12681">
          <w:rPr>
            <w:rStyle w:val="Hyperlink"/>
          </w:rPr>
          <w:t>sales@deoorganic.com</w:t>
        </w:r>
      </w:hyperlink>
      <w:r w:rsidR="001C14F2">
        <w:t xml:space="preserve"> </w:t>
      </w:r>
      <w:r w:rsidR="001C14F2">
        <w:rPr>
          <w:rFonts w:ascii="Times New Roman"/>
          <w:spacing w:val="-2"/>
          <w:sz w:val="18"/>
        </w:rPr>
        <w:t xml:space="preserve"> </w:t>
      </w:r>
    </w:p>
    <w:p w:rsidR="00B81C41" w:rsidRDefault="00045AEA">
      <w:pPr>
        <w:pStyle w:val="Heading2"/>
        <w:numPr>
          <w:ilvl w:val="1"/>
          <w:numId w:val="14"/>
        </w:numPr>
        <w:tabs>
          <w:tab w:val="left" w:pos="590"/>
        </w:tabs>
        <w:spacing w:before="63"/>
        <w:ind w:left="280" w:right="38" w:firstLine="0"/>
        <w:rPr>
          <w:u w:val="none"/>
        </w:rPr>
      </w:pPr>
      <w:r>
        <w:t>Emergency</w:t>
      </w:r>
      <w:r>
        <w:rPr>
          <w:spacing w:val="-13"/>
        </w:rPr>
        <w:t xml:space="preserve"> </w:t>
      </w:r>
      <w:r>
        <w:t>telephone</w:t>
      </w:r>
      <w:r>
        <w:rPr>
          <w:u w:val="none"/>
        </w:rPr>
        <w:t xml:space="preserve"> </w:t>
      </w:r>
      <w:r>
        <w:rPr>
          <w:spacing w:val="-2"/>
        </w:rPr>
        <w:t>number:</w:t>
      </w:r>
    </w:p>
    <w:p w:rsidR="00B81C41" w:rsidRDefault="00045AEA">
      <w:pPr>
        <w:spacing w:before="100"/>
        <w:ind w:left="280"/>
        <w:rPr>
          <w:rFonts w:ascii="Arial"/>
          <w:b/>
          <w:sz w:val="19"/>
        </w:rPr>
      </w:pPr>
      <w:r>
        <w:rPr>
          <w:rFonts w:ascii="Arial"/>
          <w:b/>
          <w:sz w:val="19"/>
        </w:rPr>
        <w:t>Further</w:t>
      </w:r>
      <w:r>
        <w:rPr>
          <w:rFonts w:ascii="Arial"/>
          <w:b/>
          <w:spacing w:val="-1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Information</w:t>
      </w:r>
    </w:p>
    <w:p w:rsidR="00B81C41" w:rsidRDefault="00045AEA">
      <w:pPr>
        <w:pStyle w:val="BodyText"/>
        <w:spacing w:before="22"/>
      </w:pPr>
      <w:r>
        <w:t>REACH</w:t>
      </w:r>
      <w:r>
        <w:rPr>
          <w:spacing w:val="-8"/>
        </w:rPr>
        <w:t xml:space="preserve"> </w:t>
      </w:r>
      <w:r>
        <w:rPr>
          <w:spacing w:val="-2"/>
        </w:rPr>
        <w:t>Status:</w:t>
      </w:r>
    </w:p>
    <w:p w:rsidR="00B81C41" w:rsidRDefault="00045AEA">
      <w:pPr>
        <w:pStyle w:val="BodyText"/>
        <w:spacing w:before="7"/>
        <w:ind w:left="299"/>
      </w:pPr>
      <w:r>
        <w:br w:type="column"/>
      </w:r>
      <w:r w:rsidR="001C14F2">
        <w:t xml:space="preserve"> </w:t>
      </w:r>
    </w:p>
    <w:p w:rsidR="00B81C41" w:rsidRDefault="00045AEA">
      <w:pPr>
        <w:pStyle w:val="BodyText"/>
        <w:spacing w:before="70"/>
        <w:ind w:left="280"/>
      </w:pPr>
      <w:r>
        <w:t>Poison</w:t>
      </w:r>
      <w:r>
        <w:rPr>
          <w:spacing w:val="-7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Munich</w:t>
      </w:r>
      <w:r>
        <w:rPr>
          <w:spacing w:val="-7"/>
        </w:rPr>
        <w:t xml:space="preserve"> </w:t>
      </w:r>
      <w:r>
        <w:t>Tel</w:t>
      </w:r>
      <w:r>
        <w:rPr>
          <w:spacing w:val="-6"/>
        </w:rPr>
        <w:t xml:space="preserve"> </w:t>
      </w:r>
      <w:r>
        <w:t>+49</w:t>
      </w:r>
      <w:r>
        <w:rPr>
          <w:spacing w:val="-7"/>
        </w:rPr>
        <w:t xml:space="preserve"> </w:t>
      </w:r>
      <w:r>
        <w:t>(0)89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rPr>
          <w:spacing w:val="-5"/>
        </w:rPr>
        <w:t>240</w:t>
      </w:r>
    </w:p>
    <w:p w:rsidR="00B81C41" w:rsidRDefault="00B81C41">
      <w:pPr>
        <w:pStyle w:val="BodyText"/>
        <w:sectPr w:rsidR="00B81C41">
          <w:type w:val="continuous"/>
          <w:pgSz w:w="11900" w:h="16850"/>
          <w:pgMar w:top="1440" w:right="425" w:bottom="280" w:left="425" w:header="284" w:footer="0" w:gutter="0"/>
          <w:cols w:num="2" w:space="720" w:equalWidth="0">
            <w:col w:w="2656" w:space="567"/>
            <w:col w:w="7827"/>
          </w:cols>
        </w:sectPr>
      </w:pPr>
    </w:p>
    <w:p w:rsidR="00B81C41" w:rsidRDefault="00045AEA">
      <w:pPr>
        <w:pStyle w:val="BodyText"/>
        <w:spacing w:before="2"/>
        <w:ind w:right="500"/>
      </w:pPr>
      <w:r>
        <w:t>This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(EC)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2"/>
        </w:rPr>
        <w:t>1907/2006.</w:t>
      </w:r>
    </w:p>
    <w:p w:rsidR="00B81C41" w:rsidRDefault="00045AEA">
      <w:pPr>
        <w:pStyle w:val="BodyText"/>
        <w:spacing w:before="11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101613</wp:posOffset>
                </wp:positionV>
                <wp:extent cx="6853555" cy="2228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28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5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2: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Hazards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28.2pt;margin-top:8pt;width:539.65pt;height: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5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2: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Hazards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13"/>
        </w:numPr>
        <w:tabs>
          <w:tab w:val="left" w:pos="403"/>
          <w:tab w:val="left" w:pos="590"/>
        </w:tabs>
        <w:spacing w:before="24" w:line="300" w:lineRule="atLeast"/>
        <w:ind w:right="6617" w:hanging="123"/>
        <w:rPr>
          <w:u w:val="none"/>
        </w:rPr>
      </w:pPr>
      <w:r>
        <w:t xml:space="preserve"> Classification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substance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mixture</w:t>
      </w:r>
      <w:r>
        <w:rPr>
          <w:u w:val="none"/>
        </w:rPr>
        <w:t xml:space="preserve"> Regulation (EC) No. 1272/2008</w:t>
      </w:r>
    </w:p>
    <w:p w:rsidR="00B81C41" w:rsidRDefault="00045AEA">
      <w:pPr>
        <w:pStyle w:val="BodyText"/>
        <w:spacing w:before="27"/>
      </w:pPr>
      <w:r>
        <w:t>This</w:t>
      </w:r>
      <w:r>
        <w:rPr>
          <w:spacing w:val="-6"/>
        </w:rPr>
        <w:t xml:space="preserve"> </w:t>
      </w:r>
      <w:r>
        <w:t>substance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classified</w:t>
      </w:r>
      <w:proofErr w:type="gramEnd"/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hazardous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(EC)</w:t>
      </w:r>
      <w:r>
        <w:rPr>
          <w:spacing w:val="-7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rPr>
          <w:spacing w:val="-2"/>
        </w:rPr>
        <w:t>1272/2008.</w:t>
      </w:r>
    </w:p>
    <w:p w:rsidR="00B81C41" w:rsidRDefault="00045AEA">
      <w:pPr>
        <w:pStyle w:val="Heading2"/>
        <w:numPr>
          <w:ilvl w:val="1"/>
          <w:numId w:val="13"/>
        </w:numPr>
        <w:tabs>
          <w:tab w:val="left" w:pos="590"/>
        </w:tabs>
        <w:spacing w:before="70"/>
        <w:ind w:left="590" w:hanging="310"/>
        <w:rPr>
          <w:u w:val="none"/>
        </w:rPr>
      </w:pPr>
      <w:r>
        <w:rPr>
          <w:spacing w:val="2"/>
        </w:rPr>
        <w:t xml:space="preserve"> </w:t>
      </w:r>
      <w:r>
        <w:t>Label</w:t>
      </w:r>
      <w:r>
        <w:rPr>
          <w:spacing w:val="-2"/>
        </w:rPr>
        <w:t xml:space="preserve"> elements</w:t>
      </w:r>
    </w:p>
    <w:p w:rsidR="00B81C41" w:rsidRDefault="00045AEA">
      <w:pPr>
        <w:pStyle w:val="ListParagraph"/>
        <w:numPr>
          <w:ilvl w:val="1"/>
          <w:numId w:val="13"/>
        </w:numPr>
        <w:tabs>
          <w:tab w:val="left" w:pos="590"/>
        </w:tabs>
        <w:spacing w:before="105"/>
        <w:ind w:left="590" w:hanging="310"/>
        <w:rPr>
          <w:b/>
          <w:sz w:val="19"/>
          <w:u w:val="none"/>
        </w:rPr>
      </w:pPr>
      <w:r>
        <w:rPr>
          <w:b/>
          <w:sz w:val="19"/>
        </w:rPr>
        <w:t xml:space="preserve"> Other</w:t>
      </w:r>
      <w:r>
        <w:rPr>
          <w:b/>
          <w:spacing w:val="-2"/>
          <w:sz w:val="19"/>
        </w:rPr>
        <w:t xml:space="preserve"> hazards</w:t>
      </w:r>
    </w:p>
    <w:p w:rsidR="00B81C41" w:rsidRDefault="00045AEA">
      <w:pPr>
        <w:pStyle w:val="BodyText"/>
        <w:spacing w:before="24"/>
      </w:pPr>
      <w:r>
        <w:t>No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available.</w:t>
      </w:r>
    </w:p>
    <w:p w:rsidR="00B81C41" w:rsidRDefault="00045AEA">
      <w:pPr>
        <w:pStyle w:val="BodyText"/>
        <w:spacing w:before="7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99107</wp:posOffset>
                </wp:positionV>
                <wp:extent cx="6853555" cy="224154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415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9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Composition/information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ingredients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28.2pt;margin-top:7.8pt;width:539.65pt;height:17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9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Composition/information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ingredients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12"/>
        </w:numPr>
        <w:tabs>
          <w:tab w:val="left" w:pos="608"/>
        </w:tabs>
        <w:spacing w:before="110"/>
        <w:ind w:left="608" w:hanging="316"/>
        <w:rPr>
          <w:u w:val="none"/>
        </w:rPr>
      </w:pPr>
      <w:r>
        <w:t xml:space="preserve"> </w:t>
      </w:r>
      <w:r>
        <w:rPr>
          <w:spacing w:val="-2"/>
        </w:rPr>
        <w:t>Substances</w:t>
      </w:r>
    </w:p>
    <w:p w:rsidR="00B81C41" w:rsidRDefault="00045AEA">
      <w:pPr>
        <w:spacing w:before="101"/>
        <w:ind w:left="542"/>
        <w:rPr>
          <w:rFonts w:ascii="Arial"/>
          <w:b/>
          <w:sz w:val="19"/>
        </w:rPr>
      </w:pPr>
      <w:r>
        <w:rPr>
          <w:rFonts w:ascii="Arial"/>
          <w:b/>
          <w:sz w:val="19"/>
        </w:rPr>
        <w:t>Chemical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characterization</w:t>
      </w:r>
    </w:p>
    <w:p w:rsidR="00B81C41" w:rsidRDefault="00045AEA">
      <w:pPr>
        <w:pStyle w:val="BodyText"/>
        <w:spacing w:before="7"/>
      </w:pPr>
      <w:r>
        <w:t>INCI-Name:</w:t>
      </w:r>
      <w:r>
        <w:rPr>
          <w:spacing w:val="-11"/>
        </w:rPr>
        <w:t xml:space="preserve"> </w:t>
      </w:r>
      <w:r>
        <w:t>COCOS</w:t>
      </w:r>
      <w:r>
        <w:rPr>
          <w:spacing w:val="-9"/>
        </w:rPr>
        <w:t xml:space="preserve"> </w:t>
      </w:r>
      <w:r>
        <w:t>NUCIFERA</w:t>
      </w:r>
      <w:r>
        <w:rPr>
          <w:spacing w:val="-9"/>
        </w:rPr>
        <w:t xml:space="preserve"> </w:t>
      </w:r>
      <w:r>
        <w:rPr>
          <w:spacing w:val="-5"/>
        </w:rPr>
        <w:t>OIL</w:t>
      </w:r>
    </w:p>
    <w:p w:rsidR="00B81C41" w:rsidRDefault="00B81C41">
      <w:pPr>
        <w:pStyle w:val="BodyText"/>
        <w:sectPr w:rsidR="00B81C41">
          <w:type w:val="continuous"/>
          <w:pgSz w:w="11900" w:h="16850"/>
          <w:pgMar w:top="1440" w:right="425" w:bottom="280" w:left="425" w:header="284" w:footer="0" w:gutter="0"/>
          <w:cols w:space="720"/>
        </w:sectPr>
      </w:pPr>
    </w:p>
    <w:p w:rsidR="00B81C41" w:rsidRDefault="00B81C41">
      <w:pPr>
        <w:pStyle w:val="BodyText"/>
        <w:ind w:left="0"/>
        <w:rPr>
          <w:sz w:val="20"/>
        </w:rPr>
      </w:pPr>
    </w:p>
    <w:p w:rsidR="00B81C41" w:rsidRDefault="00B81C41">
      <w:pPr>
        <w:pStyle w:val="BodyText"/>
        <w:spacing w:before="143"/>
        <w:ind w:left="0"/>
        <w:rPr>
          <w:sz w:val="20"/>
        </w:rPr>
      </w:pPr>
    </w:p>
    <w:p w:rsidR="00B81C41" w:rsidRDefault="00045AEA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53555" cy="224154"/>
                <wp:effectExtent l="9525" t="0" r="4445" b="1397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415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8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4: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First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9" type="#_x0000_t202" style="width:539.6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8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4: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First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aid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measures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11"/>
        </w:numPr>
        <w:tabs>
          <w:tab w:val="left" w:pos="542"/>
          <w:tab w:val="left" w:pos="590"/>
        </w:tabs>
        <w:spacing w:before="0" w:line="330" w:lineRule="atLeast"/>
        <w:ind w:right="7450" w:hanging="262"/>
        <w:rPr>
          <w:u w:val="none"/>
        </w:rPr>
      </w:pPr>
      <w:r>
        <w:rPr>
          <w:spacing w:val="-4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aid</w:t>
      </w:r>
      <w:r>
        <w:rPr>
          <w:spacing w:val="-14"/>
        </w:rPr>
        <w:t xml:space="preserve"> </w:t>
      </w:r>
      <w:r>
        <w:t>measures</w:t>
      </w:r>
      <w:r>
        <w:rPr>
          <w:u w:val="none"/>
        </w:rPr>
        <w:t xml:space="preserve"> </w:t>
      </w:r>
      <w:proofErr w:type="gramStart"/>
      <w:r>
        <w:rPr>
          <w:u w:val="none"/>
        </w:rPr>
        <w:t>After</w:t>
      </w:r>
      <w:proofErr w:type="gramEnd"/>
      <w:r>
        <w:rPr>
          <w:u w:val="none"/>
        </w:rPr>
        <w:t xml:space="preserve"> inhalation</w:t>
      </w:r>
    </w:p>
    <w:p w:rsidR="00B81C41" w:rsidRDefault="00045AEA">
      <w:pPr>
        <w:pStyle w:val="BodyText"/>
        <w:spacing w:before="13"/>
      </w:pPr>
      <w:r>
        <w:t>Provide</w:t>
      </w:r>
      <w:r>
        <w:rPr>
          <w:spacing w:val="-7"/>
        </w:rPr>
        <w:t xml:space="preserve"> </w:t>
      </w:r>
      <w:r>
        <w:t>fresh</w:t>
      </w:r>
      <w:r>
        <w:rPr>
          <w:spacing w:val="-7"/>
        </w:rPr>
        <w:t xml:space="preserve"> </w:t>
      </w:r>
      <w:r>
        <w:rPr>
          <w:spacing w:val="-4"/>
        </w:rPr>
        <w:t>air.</w:t>
      </w:r>
    </w:p>
    <w:p w:rsidR="00B81C41" w:rsidRDefault="00045AEA">
      <w:pPr>
        <w:pStyle w:val="Heading2"/>
        <w:spacing w:before="75"/>
        <w:rPr>
          <w:u w:val="none"/>
        </w:rPr>
      </w:pPr>
      <w:r>
        <w:rPr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contact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skin</w:t>
      </w:r>
    </w:p>
    <w:p w:rsidR="00B81C41" w:rsidRDefault="00045AEA">
      <w:pPr>
        <w:pStyle w:val="BodyText"/>
        <w:spacing w:before="16"/>
      </w:pPr>
      <w:r>
        <w:t>Wash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plenty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soap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water.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contaminated</w:t>
      </w:r>
      <w:r>
        <w:rPr>
          <w:spacing w:val="-7"/>
        </w:rPr>
        <w:t xml:space="preserve"> </w:t>
      </w:r>
      <w:r>
        <w:t>clothing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wash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2"/>
        </w:rPr>
        <w:t>reuse.</w:t>
      </w:r>
    </w:p>
    <w:p w:rsidR="00B81C41" w:rsidRDefault="00045AEA">
      <w:pPr>
        <w:pStyle w:val="Heading2"/>
        <w:spacing w:before="75"/>
        <w:rPr>
          <w:u w:val="none"/>
        </w:rPr>
      </w:pPr>
      <w:r>
        <w:rPr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contact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eyes</w:t>
      </w:r>
    </w:p>
    <w:p w:rsidR="00B81C41" w:rsidRDefault="00045AEA">
      <w:pPr>
        <w:pStyle w:val="BodyText"/>
        <w:spacing w:before="16"/>
      </w:pPr>
      <w:r>
        <w:t>Rinse</w:t>
      </w:r>
      <w:r>
        <w:rPr>
          <w:spacing w:val="-9"/>
        </w:rPr>
        <w:t xml:space="preserve"> </w:t>
      </w:r>
      <w:r>
        <w:t>immediately</w:t>
      </w:r>
      <w:r>
        <w:rPr>
          <w:spacing w:val="-10"/>
        </w:rPr>
        <w:t xml:space="preserve"> </w:t>
      </w:r>
      <w:r>
        <w:t>carefully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thoroughly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proofErr w:type="gramStart"/>
      <w:r>
        <w:t>eye-bath</w:t>
      </w:r>
      <w:proofErr w:type="gramEnd"/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water.</w:t>
      </w:r>
    </w:p>
    <w:p w:rsidR="00B81C41" w:rsidRDefault="00045AEA">
      <w:pPr>
        <w:pStyle w:val="Heading2"/>
        <w:spacing w:before="75"/>
        <w:rPr>
          <w:u w:val="none"/>
        </w:rPr>
      </w:pPr>
      <w:r>
        <w:rPr>
          <w:u w:val="none"/>
        </w:rPr>
        <w:t>After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ingestion</w:t>
      </w:r>
    </w:p>
    <w:p w:rsidR="00B81C41" w:rsidRDefault="00045AEA">
      <w:pPr>
        <w:pStyle w:val="BodyText"/>
        <w:spacing w:before="9"/>
      </w:pPr>
      <w:r>
        <w:t>Rinse</w:t>
      </w:r>
      <w:r>
        <w:rPr>
          <w:spacing w:val="-8"/>
        </w:rPr>
        <w:t xml:space="preserve"> </w:t>
      </w:r>
      <w:r>
        <w:t>mouth</w:t>
      </w:r>
      <w:r>
        <w:rPr>
          <w:spacing w:val="-6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drink</w:t>
      </w:r>
      <w:r>
        <w:rPr>
          <w:spacing w:val="-6"/>
        </w:rPr>
        <w:t xml:space="preserve"> </w:t>
      </w:r>
      <w:r>
        <w:t>plenty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water.</w:t>
      </w:r>
      <w:r>
        <w:rPr>
          <w:spacing w:val="-7"/>
        </w:rPr>
        <w:t xml:space="preserve"> </w:t>
      </w:r>
      <w:r>
        <w:t>Observe</w:t>
      </w:r>
      <w:r>
        <w:rPr>
          <w:spacing w:val="-8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aspiration</w:t>
      </w:r>
      <w:r>
        <w:rPr>
          <w:spacing w:val="-8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vomiting</w:t>
      </w:r>
      <w:r>
        <w:rPr>
          <w:spacing w:val="-8"/>
        </w:rPr>
        <w:t xml:space="preserve"> </w:t>
      </w:r>
      <w:r>
        <w:rPr>
          <w:spacing w:val="-2"/>
        </w:rPr>
        <w:t>occurs.</w:t>
      </w:r>
    </w:p>
    <w:p w:rsidR="00B81C41" w:rsidRDefault="00045AEA">
      <w:pPr>
        <w:pStyle w:val="Heading2"/>
        <w:numPr>
          <w:ilvl w:val="1"/>
          <w:numId w:val="11"/>
        </w:numPr>
        <w:tabs>
          <w:tab w:val="left" w:pos="590"/>
        </w:tabs>
        <w:spacing w:before="72"/>
        <w:ind w:left="590" w:hanging="310"/>
        <w:rPr>
          <w:u w:val="none"/>
        </w:rPr>
      </w:pPr>
      <w:r>
        <w:rPr>
          <w:spacing w:val="-1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effects,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acute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delayed</w:t>
      </w:r>
    </w:p>
    <w:p w:rsidR="00B81C41" w:rsidRDefault="00045AEA">
      <w:pPr>
        <w:pStyle w:val="BodyText"/>
        <w:spacing w:before="22"/>
      </w:pPr>
      <w:r>
        <w:t>No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available.</w:t>
      </w:r>
    </w:p>
    <w:p w:rsidR="00B81C41" w:rsidRDefault="00045AEA">
      <w:pPr>
        <w:pStyle w:val="Heading2"/>
        <w:numPr>
          <w:ilvl w:val="1"/>
          <w:numId w:val="11"/>
        </w:numPr>
        <w:tabs>
          <w:tab w:val="left" w:pos="590"/>
        </w:tabs>
        <w:spacing w:before="69"/>
        <w:ind w:left="590" w:hanging="310"/>
        <w:rPr>
          <w:u w:val="none"/>
        </w:rPr>
      </w:pPr>
      <w:r>
        <w:rPr>
          <w:spacing w:val="-2"/>
        </w:rPr>
        <w:t xml:space="preserve"> </w:t>
      </w:r>
      <w:r>
        <w:t>Indication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immediate</w:t>
      </w:r>
      <w:r>
        <w:rPr>
          <w:spacing w:val="-8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attention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treatment</w:t>
      </w:r>
      <w:r>
        <w:rPr>
          <w:spacing w:val="-12"/>
        </w:rPr>
        <w:t xml:space="preserve"> </w:t>
      </w:r>
      <w:r>
        <w:rPr>
          <w:spacing w:val="-2"/>
        </w:rPr>
        <w:t>needed</w:t>
      </w:r>
    </w:p>
    <w:p w:rsidR="00B81C41" w:rsidRDefault="00045AEA">
      <w:pPr>
        <w:pStyle w:val="BodyText"/>
        <w:spacing w:before="19"/>
      </w:pPr>
      <w:r>
        <w:t>Treat</w:t>
      </w:r>
      <w:r>
        <w:rPr>
          <w:spacing w:val="-8"/>
        </w:rPr>
        <w:t xml:space="preserve"> </w:t>
      </w:r>
      <w:r>
        <w:rPr>
          <w:spacing w:val="-2"/>
        </w:rPr>
        <w:t>symptomatically.</w:t>
      </w:r>
    </w:p>
    <w:p w:rsidR="00B81C41" w:rsidRDefault="00045AEA">
      <w:pPr>
        <w:pStyle w:val="BodyText"/>
        <w:spacing w:before="3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82362</wp:posOffset>
                </wp:positionV>
                <wp:extent cx="6853555" cy="224154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415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6"/>
                              <w:ind w:left="16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5: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Firefighting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28.2pt;margin-top:6.5pt;width:539.65pt;height:17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6"/>
                        <w:ind w:left="16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5: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Firefighting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10"/>
        </w:numPr>
        <w:tabs>
          <w:tab w:val="left" w:pos="542"/>
          <w:tab w:val="left" w:pos="590"/>
        </w:tabs>
        <w:spacing w:before="9" w:line="320" w:lineRule="atLeast"/>
        <w:ind w:right="7888" w:hanging="262"/>
        <w:rPr>
          <w:u w:val="none"/>
        </w:rPr>
      </w:pPr>
      <w:r>
        <w:t xml:space="preserve"> Extinguishing media</w:t>
      </w:r>
      <w:r>
        <w:rPr>
          <w:u w:val="none"/>
        </w:rPr>
        <w:t xml:space="preserve"> Suitable</w:t>
      </w:r>
      <w:r>
        <w:rPr>
          <w:spacing w:val="-14"/>
          <w:u w:val="none"/>
        </w:rPr>
        <w:t xml:space="preserve"> </w:t>
      </w:r>
      <w:r>
        <w:rPr>
          <w:u w:val="none"/>
        </w:rPr>
        <w:t>extinguishing</w:t>
      </w:r>
      <w:r>
        <w:rPr>
          <w:spacing w:val="-13"/>
          <w:u w:val="none"/>
        </w:rPr>
        <w:t xml:space="preserve"> </w:t>
      </w:r>
      <w:r>
        <w:rPr>
          <w:u w:val="none"/>
        </w:rPr>
        <w:t>media</w:t>
      </w:r>
    </w:p>
    <w:p w:rsidR="00B81C41" w:rsidRDefault="00045AEA">
      <w:pPr>
        <w:pStyle w:val="BodyText"/>
        <w:spacing w:before="28"/>
      </w:pPr>
      <w:proofErr w:type="gramStart"/>
      <w:r>
        <w:t>extinguishing</w:t>
      </w:r>
      <w:proofErr w:type="gramEnd"/>
      <w:r>
        <w:rPr>
          <w:spacing w:val="-9"/>
        </w:rPr>
        <w:t xml:space="preserve"> </w:t>
      </w:r>
      <w:r>
        <w:t>powder,</w:t>
      </w:r>
      <w:r>
        <w:rPr>
          <w:spacing w:val="-8"/>
        </w:rPr>
        <w:t xml:space="preserve"> </w:t>
      </w:r>
      <w:r>
        <w:t>carbon</w:t>
      </w:r>
      <w:r>
        <w:rPr>
          <w:spacing w:val="-8"/>
        </w:rPr>
        <w:t xml:space="preserve"> </w:t>
      </w:r>
      <w:r>
        <w:t>dioxide,</w:t>
      </w:r>
      <w:r>
        <w:rPr>
          <w:spacing w:val="-9"/>
        </w:rPr>
        <w:t xml:space="preserve"> </w:t>
      </w:r>
      <w:r>
        <w:t>foam,</w:t>
      </w:r>
      <w:r>
        <w:rPr>
          <w:spacing w:val="-8"/>
        </w:rPr>
        <w:t xml:space="preserve"> </w:t>
      </w:r>
      <w:r>
        <w:t>sand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earth</w:t>
      </w:r>
    </w:p>
    <w:p w:rsidR="00B81C41" w:rsidRDefault="00045AEA">
      <w:pPr>
        <w:pStyle w:val="Heading2"/>
        <w:rPr>
          <w:u w:val="none"/>
        </w:rPr>
      </w:pPr>
      <w:r>
        <w:rPr>
          <w:spacing w:val="-2"/>
          <w:u w:val="none"/>
        </w:rPr>
        <w:t>Unsuitable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extinguishing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media</w:t>
      </w:r>
    </w:p>
    <w:p w:rsidR="00B81C41" w:rsidRDefault="00045AEA">
      <w:pPr>
        <w:pStyle w:val="BodyText"/>
        <w:spacing w:before="19"/>
      </w:pPr>
      <w:r>
        <w:rPr>
          <w:spacing w:val="-2"/>
        </w:rPr>
        <w:t>Water</w:t>
      </w:r>
    </w:p>
    <w:p w:rsidR="00B81C41" w:rsidRDefault="00045AEA">
      <w:pPr>
        <w:pStyle w:val="Heading2"/>
        <w:numPr>
          <w:ilvl w:val="1"/>
          <w:numId w:val="10"/>
        </w:numPr>
        <w:tabs>
          <w:tab w:val="left" w:pos="590"/>
        </w:tabs>
        <w:spacing w:before="65"/>
        <w:ind w:left="590" w:hanging="310"/>
        <w:rPr>
          <w:u w:val="none"/>
        </w:rPr>
      </w:pPr>
      <w:r>
        <w:rPr>
          <w:spacing w:val="-2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hazards</w:t>
      </w:r>
      <w:r>
        <w:rPr>
          <w:spacing w:val="-7"/>
        </w:rPr>
        <w:t xml:space="preserve"> </w:t>
      </w:r>
      <w:r>
        <w:t>arising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substance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mixture</w:t>
      </w:r>
    </w:p>
    <w:p w:rsidR="00B81C41" w:rsidRDefault="00045AEA">
      <w:pPr>
        <w:pStyle w:val="BodyText"/>
        <w:spacing w:before="26"/>
      </w:pPr>
      <w:proofErr w:type="gramStart"/>
      <w:r>
        <w:t>difficult</w:t>
      </w:r>
      <w:proofErr w:type="gramEnd"/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ignite</w:t>
      </w:r>
    </w:p>
    <w:p w:rsidR="00B81C41" w:rsidRDefault="00045AEA">
      <w:pPr>
        <w:pStyle w:val="BodyText"/>
        <w:spacing w:before="3"/>
      </w:pP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fire</w:t>
      </w:r>
      <w:r>
        <w:rPr>
          <w:spacing w:val="-4"/>
        </w:rPr>
        <w:t xml:space="preserve"> </w:t>
      </w:r>
      <w:proofErr w:type="gramStart"/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liberated</w:t>
      </w:r>
      <w:proofErr w:type="gramEnd"/>
      <w:r>
        <w:t>:</w:t>
      </w:r>
      <w:r>
        <w:rPr>
          <w:spacing w:val="-7"/>
        </w:rPr>
        <w:t xml:space="preserve"> </w:t>
      </w:r>
      <w:r>
        <w:t>carbon</w:t>
      </w:r>
      <w:r>
        <w:rPr>
          <w:spacing w:val="-6"/>
        </w:rPr>
        <w:t xml:space="preserve"> </w:t>
      </w:r>
      <w:r>
        <w:t>black,</w:t>
      </w:r>
      <w:r>
        <w:rPr>
          <w:spacing w:val="-6"/>
        </w:rPr>
        <w:t xml:space="preserve"> </w:t>
      </w:r>
      <w:r>
        <w:t>Carbon</w:t>
      </w:r>
      <w:r>
        <w:rPr>
          <w:spacing w:val="-7"/>
        </w:rPr>
        <w:t xml:space="preserve"> </w:t>
      </w:r>
      <w:r>
        <w:t>monoxide,</w:t>
      </w:r>
      <w:r>
        <w:rPr>
          <w:spacing w:val="-6"/>
        </w:rPr>
        <w:t xml:space="preserve"> </w:t>
      </w:r>
      <w:r>
        <w:t>Carbon</w:t>
      </w:r>
      <w:r>
        <w:rPr>
          <w:spacing w:val="-6"/>
        </w:rPr>
        <w:t xml:space="preserve"> </w:t>
      </w:r>
      <w:r>
        <w:rPr>
          <w:spacing w:val="-2"/>
        </w:rPr>
        <w:t>dioxide.</w:t>
      </w:r>
    </w:p>
    <w:p w:rsidR="00B81C41" w:rsidRDefault="00045AEA">
      <w:pPr>
        <w:pStyle w:val="Heading2"/>
        <w:numPr>
          <w:ilvl w:val="1"/>
          <w:numId w:val="10"/>
        </w:numPr>
        <w:tabs>
          <w:tab w:val="left" w:pos="590"/>
        </w:tabs>
        <w:spacing w:before="72"/>
        <w:ind w:left="590" w:hanging="310"/>
        <w:rPr>
          <w:u w:val="none"/>
        </w:rPr>
      </w:pPr>
      <w:r>
        <w:t xml:space="preserve"> Advice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firefighters</w:t>
      </w:r>
    </w:p>
    <w:p w:rsidR="00B81C41" w:rsidRDefault="00045AEA">
      <w:pPr>
        <w:pStyle w:val="BodyText"/>
        <w:spacing w:before="21"/>
      </w:pP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fire:</w:t>
      </w:r>
      <w:r>
        <w:rPr>
          <w:spacing w:val="-11"/>
        </w:rPr>
        <w:t xml:space="preserve"> </w:t>
      </w:r>
      <w:r>
        <w:t>Wear</w:t>
      </w:r>
      <w:r>
        <w:rPr>
          <w:spacing w:val="-7"/>
        </w:rPr>
        <w:t xml:space="preserve"> </w:t>
      </w:r>
      <w:r>
        <w:t>self-contained</w:t>
      </w:r>
      <w:r>
        <w:rPr>
          <w:spacing w:val="-7"/>
        </w:rPr>
        <w:t xml:space="preserve"> </w:t>
      </w:r>
      <w:r>
        <w:t>breathing</w:t>
      </w:r>
      <w:r>
        <w:rPr>
          <w:spacing w:val="-7"/>
        </w:rPr>
        <w:t xml:space="preserve"> </w:t>
      </w:r>
      <w:r>
        <w:rPr>
          <w:spacing w:val="-2"/>
        </w:rPr>
        <w:t>apparatus.</w:t>
      </w:r>
    </w:p>
    <w:p w:rsidR="00B81C41" w:rsidRDefault="00045AEA">
      <w:pPr>
        <w:pStyle w:val="Heading2"/>
        <w:ind w:left="280"/>
        <w:rPr>
          <w:u w:val="none"/>
        </w:rPr>
      </w:pPr>
      <w:r>
        <w:rPr>
          <w:spacing w:val="-2"/>
          <w:u w:val="none"/>
        </w:rPr>
        <w:t>Additional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:rsidR="00B81C41" w:rsidRDefault="00045AEA">
      <w:pPr>
        <w:pStyle w:val="BodyText"/>
        <w:spacing w:before="19"/>
      </w:pPr>
      <w:r>
        <w:t>Collect</w:t>
      </w:r>
      <w:r>
        <w:rPr>
          <w:spacing w:val="-9"/>
        </w:rPr>
        <w:t xml:space="preserve"> </w:t>
      </w:r>
      <w:r>
        <w:t>contaminated</w:t>
      </w:r>
      <w:r>
        <w:rPr>
          <w:spacing w:val="-11"/>
        </w:rPr>
        <w:t xml:space="preserve"> </w:t>
      </w:r>
      <w:r>
        <w:t>fire</w:t>
      </w:r>
      <w:r>
        <w:rPr>
          <w:spacing w:val="-9"/>
        </w:rPr>
        <w:t xml:space="preserve"> </w:t>
      </w:r>
      <w:r>
        <w:t>extinguishing</w:t>
      </w:r>
      <w:r>
        <w:rPr>
          <w:spacing w:val="-8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separately.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allow</w:t>
      </w:r>
      <w:r>
        <w:rPr>
          <w:spacing w:val="-9"/>
        </w:rPr>
        <w:t xml:space="preserve"> </w:t>
      </w:r>
      <w:r>
        <w:t>entering</w:t>
      </w:r>
      <w:r>
        <w:rPr>
          <w:spacing w:val="-8"/>
        </w:rPr>
        <w:t xml:space="preserve"> </w:t>
      </w:r>
      <w:r>
        <w:t>drains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surface</w:t>
      </w:r>
      <w:r>
        <w:rPr>
          <w:spacing w:val="-9"/>
        </w:rPr>
        <w:t xml:space="preserve"> </w:t>
      </w:r>
      <w:r>
        <w:rPr>
          <w:spacing w:val="-2"/>
        </w:rPr>
        <w:t>water.</w:t>
      </w:r>
    </w:p>
    <w:p w:rsidR="00B81C41" w:rsidRDefault="00045AEA">
      <w:pPr>
        <w:pStyle w:val="BodyText"/>
        <w:spacing w:before="2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81397</wp:posOffset>
                </wp:positionV>
                <wp:extent cx="6853555" cy="2165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165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41"/>
                              <w:ind w:left="16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6: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Accidental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release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28.2pt;margin-top:6.4pt;width:539.65pt;height:1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41"/>
                        <w:ind w:left="16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6: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Accidental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release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9"/>
        </w:numPr>
        <w:tabs>
          <w:tab w:val="left" w:pos="590"/>
        </w:tabs>
        <w:spacing w:before="129"/>
        <w:ind w:left="590" w:hanging="310"/>
        <w:rPr>
          <w:u w:val="none"/>
        </w:rPr>
      </w:pPr>
      <w:r>
        <w:rPr>
          <w:spacing w:val="-7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precautions,</w:t>
      </w:r>
      <w:r>
        <w:rPr>
          <w:spacing w:val="-8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equipment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rPr>
          <w:spacing w:val="-2"/>
        </w:rPr>
        <w:t>procedures</w:t>
      </w:r>
    </w:p>
    <w:p w:rsidR="00B81C41" w:rsidRDefault="00045AEA">
      <w:pPr>
        <w:pStyle w:val="BodyText"/>
        <w:spacing w:before="19"/>
      </w:pPr>
      <w:r>
        <w:t>Remove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ignition.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danger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slipping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leaking/spilling</w:t>
      </w:r>
      <w:r>
        <w:rPr>
          <w:spacing w:val="-9"/>
        </w:rPr>
        <w:t xml:space="preserve"> </w:t>
      </w:r>
      <w:r>
        <w:rPr>
          <w:spacing w:val="-2"/>
        </w:rPr>
        <w:t>product.</w:t>
      </w:r>
    </w:p>
    <w:p w:rsidR="00B81C41" w:rsidRDefault="00045AEA">
      <w:pPr>
        <w:pStyle w:val="Heading2"/>
        <w:numPr>
          <w:ilvl w:val="1"/>
          <w:numId w:val="9"/>
        </w:numPr>
        <w:tabs>
          <w:tab w:val="left" w:pos="590"/>
        </w:tabs>
        <w:spacing w:before="77"/>
        <w:ind w:left="590" w:hanging="310"/>
        <w:rPr>
          <w:u w:val="none"/>
        </w:rPr>
      </w:pPr>
      <w:r>
        <w:rPr>
          <w:spacing w:val="6"/>
        </w:rPr>
        <w:t xml:space="preserve"> </w:t>
      </w:r>
      <w:r>
        <w:rPr>
          <w:spacing w:val="-2"/>
        </w:rPr>
        <w:t>Environmental</w:t>
      </w:r>
      <w:r>
        <w:rPr>
          <w:spacing w:val="4"/>
        </w:rPr>
        <w:t xml:space="preserve"> </w:t>
      </w:r>
      <w:r>
        <w:rPr>
          <w:spacing w:val="-2"/>
        </w:rPr>
        <w:t>precautions</w:t>
      </w:r>
    </w:p>
    <w:p w:rsidR="00B81C41" w:rsidRDefault="00045AEA">
      <w:pPr>
        <w:pStyle w:val="BodyText"/>
        <w:spacing w:before="10"/>
      </w:pP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drains.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large</w:t>
      </w:r>
      <w:r>
        <w:rPr>
          <w:spacing w:val="-9"/>
        </w:rPr>
        <w:t xml:space="preserve"> </w:t>
      </w:r>
      <w:r>
        <w:t>quantities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released</w:t>
      </w:r>
      <w:proofErr w:type="gramEnd"/>
      <w:r>
        <w:t>,</w:t>
      </w:r>
      <w:r>
        <w:rPr>
          <w:spacing w:val="-7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competent</w:t>
      </w:r>
      <w:r>
        <w:rPr>
          <w:spacing w:val="-7"/>
        </w:rPr>
        <w:t xml:space="preserve"> </w:t>
      </w:r>
      <w:r>
        <w:rPr>
          <w:spacing w:val="-2"/>
        </w:rPr>
        <w:t>authorities.</w:t>
      </w:r>
    </w:p>
    <w:p w:rsidR="00B81C41" w:rsidRDefault="00B81C41">
      <w:pPr>
        <w:pStyle w:val="BodyText"/>
        <w:spacing w:before="78"/>
        <w:ind w:left="0"/>
      </w:pPr>
    </w:p>
    <w:p w:rsidR="00B81C41" w:rsidRDefault="00045AEA">
      <w:pPr>
        <w:pStyle w:val="Heading2"/>
        <w:numPr>
          <w:ilvl w:val="1"/>
          <w:numId w:val="9"/>
        </w:numPr>
        <w:tabs>
          <w:tab w:val="left" w:pos="590"/>
        </w:tabs>
        <w:spacing w:before="1"/>
        <w:ind w:left="590" w:hanging="310"/>
        <w:rPr>
          <w:u w:val="none"/>
        </w:rPr>
      </w:pPr>
      <w:r>
        <w:rPr>
          <w:spacing w:val="-3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containment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cleaning</w:t>
      </w:r>
      <w:r>
        <w:rPr>
          <w:spacing w:val="-10"/>
        </w:rPr>
        <w:t xml:space="preserve"> </w:t>
      </w:r>
      <w:r>
        <w:rPr>
          <w:spacing w:val="-5"/>
        </w:rPr>
        <w:t>up</w:t>
      </w:r>
    </w:p>
    <w:p w:rsidR="00B81C41" w:rsidRDefault="00045AEA">
      <w:pPr>
        <w:pStyle w:val="BodyText"/>
        <w:spacing w:before="16"/>
        <w:ind w:right="500"/>
      </w:pPr>
      <w:r>
        <w:t>Cover</w:t>
      </w:r>
      <w:r>
        <w:rPr>
          <w:spacing w:val="-4"/>
        </w:rPr>
        <w:t xml:space="preserve"> </w:t>
      </w:r>
      <w:r>
        <w:t>drains.</w:t>
      </w:r>
      <w:r>
        <w:rPr>
          <w:spacing w:val="-4"/>
        </w:rPr>
        <w:t xml:space="preserve"> </w:t>
      </w:r>
      <w:r>
        <w:t>Absorb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liquid-binding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sand,</w:t>
      </w:r>
      <w:r>
        <w:rPr>
          <w:spacing w:val="-3"/>
        </w:rPr>
        <w:t xml:space="preserve"> </w:t>
      </w:r>
      <w:r>
        <w:t>diatomaceous</w:t>
      </w:r>
      <w:r>
        <w:rPr>
          <w:spacing w:val="-2"/>
        </w:rPr>
        <w:t xml:space="preserve"> </w:t>
      </w:r>
      <w:r>
        <w:t>earth,</w:t>
      </w:r>
      <w:r>
        <w:rPr>
          <w:spacing w:val="-4"/>
        </w:rPr>
        <w:t xml:space="preserve"> </w:t>
      </w:r>
      <w:r>
        <w:t>acid-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agents). Treat the recovered material as prescribed in the section on waste disposal.</w:t>
      </w:r>
    </w:p>
    <w:p w:rsidR="00B81C41" w:rsidRDefault="00045AEA">
      <w:pPr>
        <w:pStyle w:val="Heading2"/>
        <w:numPr>
          <w:ilvl w:val="1"/>
          <w:numId w:val="9"/>
        </w:numPr>
        <w:tabs>
          <w:tab w:val="left" w:pos="590"/>
        </w:tabs>
        <w:spacing w:before="79"/>
        <w:ind w:left="590" w:hanging="310"/>
        <w:rPr>
          <w:u w:val="none"/>
        </w:rPr>
      </w:pPr>
      <w:r>
        <w:rPr>
          <w:spacing w:val="-2"/>
        </w:rPr>
        <w:t xml:space="preserve"> </w:t>
      </w:r>
      <w:r>
        <w:t>Reference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sections</w:t>
      </w:r>
    </w:p>
    <w:p w:rsidR="00B81C41" w:rsidRDefault="00045AEA">
      <w:pPr>
        <w:pStyle w:val="BodyText"/>
        <w:spacing w:before="15"/>
      </w:pPr>
      <w:r>
        <w:t>Safe</w:t>
      </w:r>
      <w:r>
        <w:rPr>
          <w:spacing w:val="-7"/>
        </w:rPr>
        <w:t xml:space="preserve"> </w:t>
      </w:r>
      <w:r>
        <w:t>handling:</w:t>
      </w:r>
      <w:r>
        <w:rPr>
          <w:spacing w:val="-7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:rsidR="00B81C41" w:rsidRDefault="00045AEA">
      <w:pPr>
        <w:pStyle w:val="BodyText"/>
        <w:spacing w:before="2"/>
      </w:pPr>
      <w:r>
        <w:t>Personal</w:t>
      </w:r>
      <w:r>
        <w:rPr>
          <w:spacing w:val="-9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equipment:</w:t>
      </w:r>
      <w:r>
        <w:rPr>
          <w:spacing w:val="-9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section</w:t>
      </w:r>
      <w:r>
        <w:rPr>
          <w:spacing w:val="-10"/>
        </w:rPr>
        <w:t xml:space="preserve"> 8</w:t>
      </w:r>
    </w:p>
    <w:p w:rsidR="00B81C41" w:rsidRDefault="00B81C41">
      <w:pPr>
        <w:pStyle w:val="BodyText"/>
        <w:sectPr w:rsidR="00B81C41">
          <w:headerReference w:type="even" r:id="rId14"/>
          <w:headerReference w:type="default" r:id="rId15"/>
          <w:headerReference w:type="first" r:id="rId16"/>
          <w:pgSz w:w="11900" w:h="16850"/>
          <w:pgMar w:top="3900" w:right="425" w:bottom="280" w:left="425" w:header="847" w:footer="0" w:gutter="0"/>
          <w:cols w:space="720"/>
        </w:sectPr>
      </w:pPr>
    </w:p>
    <w:p w:rsidR="00B81C41" w:rsidRDefault="00B81C41">
      <w:pPr>
        <w:pStyle w:val="BodyText"/>
        <w:spacing w:before="207"/>
        <w:ind w:left="0"/>
      </w:pPr>
    </w:p>
    <w:p w:rsidR="00B81C41" w:rsidRDefault="00045AEA">
      <w:pPr>
        <w:pStyle w:val="BodyText"/>
      </w:pPr>
      <w:r>
        <w:t>Disposal:</w:t>
      </w:r>
      <w:r>
        <w:rPr>
          <w:spacing w:val="-11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rPr>
          <w:spacing w:val="-5"/>
        </w:rPr>
        <w:t>13</w:t>
      </w:r>
    </w:p>
    <w:p w:rsidR="00B81C41" w:rsidRDefault="00045AEA">
      <w:pPr>
        <w:pStyle w:val="BodyText"/>
        <w:spacing w:before="5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97783</wp:posOffset>
                </wp:positionV>
                <wp:extent cx="6853555" cy="2120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120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40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7: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Handling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storage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2" type="#_x0000_t202" style="position:absolute;margin-left:28.2pt;margin-top:7.7pt;width:539.65pt;height:1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40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7: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Handling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storage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8"/>
        </w:numPr>
        <w:tabs>
          <w:tab w:val="left" w:pos="542"/>
          <w:tab w:val="left" w:pos="590"/>
        </w:tabs>
        <w:spacing w:before="0" w:line="340" w:lineRule="atLeast"/>
        <w:ind w:right="7724" w:hanging="262"/>
        <w:rPr>
          <w:u w:val="none"/>
        </w:rPr>
      </w:pPr>
      <w:r>
        <w:rPr>
          <w:spacing w:val="-6"/>
        </w:rPr>
        <w:t xml:space="preserve"> </w:t>
      </w:r>
      <w:r>
        <w:t>Precautions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handling</w:t>
      </w:r>
      <w:r>
        <w:rPr>
          <w:u w:val="none"/>
        </w:rPr>
        <w:t xml:space="preserve"> Advice on safe handling</w:t>
      </w:r>
    </w:p>
    <w:p w:rsidR="00B81C41" w:rsidRDefault="00045AEA">
      <w:pPr>
        <w:pStyle w:val="BodyText"/>
      </w:pPr>
      <w:r>
        <w:t>Special</w:t>
      </w:r>
      <w:r>
        <w:rPr>
          <w:spacing w:val="-8"/>
        </w:rPr>
        <w:t xml:space="preserve"> </w:t>
      </w:r>
      <w:r>
        <w:t>danger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slipping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leaking/spilling</w:t>
      </w:r>
      <w:r>
        <w:rPr>
          <w:spacing w:val="-9"/>
        </w:rPr>
        <w:t xml:space="preserve"> </w:t>
      </w:r>
      <w:r>
        <w:rPr>
          <w:spacing w:val="-2"/>
        </w:rPr>
        <w:t>product.</w:t>
      </w:r>
    </w:p>
    <w:p w:rsidR="00B81C41" w:rsidRDefault="00B81C41">
      <w:pPr>
        <w:pStyle w:val="BodyText"/>
        <w:spacing w:before="138"/>
        <w:ind w:left="0"/>
      </w:pPr>
    </w:p>
    <w:p w:rsidR="00B81C41" w:rsidRDefault="00045AEA">
      <w:pPr>
        <w:pStyle w:val="Heading2"/>
        <w:spacing w:before="0"/>
        <w:rPr>
          <w:u w:val="none"/>
        </w:rPr>
      </w:pPr>
      <w:r>
        <w:rPr>
          <w:u w:val="none"/>
        </w:rPr>
        <w:t>Advice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protection</w:t>
      </w:r>
      <w:r>
        <w:rPr>
          <w:spacing w:val="-9"/>
          <w:u w:val="none"/>
        </w:rPr>
        <w:t xml:space="preserve"> </w:t>
      </w:r>
      <w:r>
        <w:rPr>
          <w:u w:val="none"/>
        </w:rPr>
        <w:t>against</w:t>
      </w:r>
      <w:r>
        <w:rPr>
          <w:spacing w:val="-7"/>
          <w:u w:val="none"/>
        </w:rPr>
        <w:t xml:space="preserve"> </w:t>
      </w:r>
      <w:r>
        <w:rPr>
          <w:u w:val="none"/>
        </w:rPr>
        <w:t>fire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explosion</w:t>
      </w:r>
    </w:p>
    <w:p w:rsidR="00B81C41" w:rsidRDefault="00045AEA">
      <w:pPr>
        <w:pStyle w:val="BodyText"/>
        <w:spacing w:before="21"/>
      </w:pPr>
      <w:r>
        <w:t>Not</w:t>
      </w:r>
      <w:r>
        <w:rPr>
          <w:spacing w:val="-7"/>
        </w:rPr>
        <w:t xml:space="preserve"> </w:t>
      </w:r>
      <w:r>
        <w:t>readily</w:t>
      </w:r>
      <w:r>
        <w:rPr>
          <w:spacing w:val="-8"/>
        </w:rPr>
        <w:t xml:space="preserve"> </w:t>
      </w:r>
      <w:r>
        <w:t>combustible.</w:t>
      </w:r>
      <w:r>
        <w:rPr>
          <w:spacing w:val="-6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away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ignition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smoking.</w:t>
      </w:r>
    </w:p>
    <w:p w:rsidR="00B81C41" w:rsidRDefault="00045AEA">
      <w:pPr>
        <w:pStyle w:val="Heading2"/>
        <w:numPr>
          <w:ilvl w:val="1"/>
          <w:numId w:val="8"/>
        </w:numPr>
        <w:tabs>
          <w:tab w:val="left" w:pos="590"/>
        </w:tabs>
        <w:spacing w:before="70"/>
        <w:ind w:left="590" w:hanging="310"/>
        <w:rPr>
          <w:u w:val="none"/>
        </w:rPr>
      </w:pPr>
      <w:r>
        <w:rPr>
          <w:spacing w:val="-3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storage,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2"/>
        </w:rPr>
        <w:t>incompatibilities</w:t>
      </w:r>
    </w:p>
    <w:p w:rsidR="00B81C41" w:rsidRDefault="00045AEA">
      <w:pPr>
        <w:spacing w:before="103"/>
        <w:ind w:left="542"/>
        <w:rPr>
          <w:rFonts w:ascii="Arial"/>
          <w:b/>
          <w:sz w:val="19"/>
        </w:rPr>
      </w:pPr>
      <w:r>
        <w:rPr>
          <w:rFonts w:ascii="Arial"/>
          <w:b/>
          <w:sz w:val="19"/>
        </w:rPr>
        <w:t>Requirements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storage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rooms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vessels</w:t>
      </w:r>
    </w:p>
    <w:p w:rsidR="00B81C41" w:rsidRDefault="00045AEA">
      <w:pPr>
        <w:pStyle w:val="BodyText"/>
        <w:spacing w:before="29"/>
      </w:pPr>
      <w:r>
        <w:t>Store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dry,</w:t>
      </w:r>
      <w:r>
        <w:rPr>
          <w:spacing w:val="-6"/>
        </w:rPr>
        <w:t xml:space="preserve"> </w:t>
      </w:r>
      <w:r>
        <w:t>well-ventilated</w:t>
      </w:r>
      <w:r>
        <w:rPr>
          <w:spacing w:val="-4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protect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heat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rPr>
          <w:spacing w:val="-2"/>
        </w:rPr>
        <w:t>sunlight.</w:t>
      </w:r>
    </w:p>
    <w:p w:rsidR="00B81C41" w:rsidRDefault="00045AEA">
      <w:pPr>
        <w:pStyle w:val="Heading2"/>
        <w:rPr>
          <w:u w:val="none"/>
        </w:rPr>
      </w:pPr>
      <w:r>
        <w:rPr>
          <w:u w:val="none"/>
        </w:rPr>
        <w:t>Advice</w:t>
      </w:r>
      <w:r>
        <w:rPr>
          <w:spacing w:val="-8"/>
          <w:u w:val="none"/>
        </w:rPr>
        <w:t xml:space="preserve"> </w:t>
      </w:r>
      <w:r>
        <w:rPr>
          <w:u w:val="none"/>
        </w:rPr>
        <w:t>on</w:t>
      </w:r>
      <w:r>
        <w:rPr>
          <w:spacing w:val="-9"/>
          <w:u w:val="none"/>
        </w:rPr>
        <w:t xml:space="preserve"> </w:t>
      </w:r>
      <w:r>
        <w:rPr>
          <w:u w:val="none"/>
        </w:rPr>
        <w:t>storage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compatibility</w:t>
      </w:r>
    </w:p>
    <w:p w:rsidR="00B81C41" w:rsidRDefault="00045AEA">
      <w:pPr>
        <w:pStyle w:val="BodyText"/>
        <w:spacing w:before="26"/>
      </w:pP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store</w:t>
      </w:r>
      <w:r>
        <w:rPr>
          <w:spacing w:val="-8"/>
        </w:rPr>
        <w:t xml:space="preserve"> </w:t>
      </w:r>
      <w:r>
        <w:t>together</w:t>
      </w:r>
      <w:r>
        <w:rPr>
          <w:spacing w:val="-7"/>
        </w:rPr>
        <w:t xml:space="preserve"> </w:t>
      </w:r>
      <w:proofErr w:type="gramStart"/>
      <w:r>
        <w:t>with:</w:t>
      </w:r>
      <w:r>
        <w:rPr>
          <w:spacing w:val="-7"/>
        </w:rPr>
        <w:t xml:space="preserve"> </w:t>
      </w:r>
      <w:r>
        <w:t>Oxidizing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agent</w:t>
      </w:r>
    </w:p>
    <w:p w:rsidR="00B81C41" w:rsidRDefault="00045AEA">
      <w:pPr>
        <w:pStyle w:val="Heading2"/>
        <w:rPr>
          <w:u w:val="none"/>
        </w:rPr>
      </w:pPr>
      <w:r>
        <w:rPr>
          <w:u w:val="none"/>
        </w:rPr>
        <w:t>Further</w:t>
      </w:r>
      <w:r>
        <w:rPr>
          <w:spacing w:val="-9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9"/>
          <w:u w:val="none"/>
        </w:rPr>
        <w:t xml:space="preserve"> </w:t>
      </w:r>
      <w:r>
        <w:rPr>
          <w:u w:val="none"/>
        </w:rPr>
        <w:t>on</w:t>
      </w:r>
      <w:r>
        <w:rPr>
          <w:spacing w:val="-10"/>
          <w:u w:val="none"/>
        </w:rPr>
        <w:t xml:space="preserve"> </w:t>
      </w:r>
      <w:r>
        <w:rPr>
          <w:u w:val="none"/>
        </w:rPr>
        <w:t>storage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conditions</w:t>
      </w:r>
    </w:p>
    <w:p w:rsidR="00B81C41" w:rsidRDefault="00045AEA">
      <w:pPr>
        <w:pStyle w:val="BodyText"/>
        <w:spacing w:before="26"/>
      </w:pPr>
      <w:r>
        <w:rPr>
          <w:spacing w:val="-2"/>
        </w:rPr>
        <w:t>Recommended</w:t>
      </w:r>
      <w:r>
        <w:rPr>
          <w:spacing w:val="7"/>
        </w:rPr>
        <w:t xml:space="preserve"> </w:t>
      </w:r>
      <w:r>
        <w:rPr>
          <w:spacing w:val="-2"/>
        </w:rPr>
        <w:t>storage</w:t>
      </w:r>
      <w:r>
        <w:rPr>
          <w:spacing w:val="8"/>
        </w:rPr>
        <w:t xml:space="preserve"> </w:t>
      </w:r>
      <w:r>
        <w:rPr>
          <w:spacing w:val="-2"/>
        </w:rPr>
        <w:t>temperature:</w:t>
      </w:r>
      <w:r>
        <w:rPr>
          <w:spacing w:val="8"/>
        </w:rPr>
        <w:t xml:space="preserve"> </w:t>
      </w:r>
      <w:r>
        <w:rPr>
          <w:spacing w:val="-2"/>
        </w:rPr>
        <w:t>10-</w:t>
      </w:r>
      <w:r>
        <w:rPr>
          <w:spacing w:val="-4"/>
        </w:rPr>
        <w:t>30°C</w:t>
      </w:r>
    </w:p>
    <w:p w:rsidR="00B81C41" w:rsidRDefault="00045AEA">
      <w:pPr>
        <w:pStyle w:val="Heading2"/>
        <w:numPr>
          <w:ilvl w:val="1"/>
          <w:numId w:val="8"/>
        </w:numPr>
        <w:tabs>
          <w:tab w:val="left" w:pos="590"/>
        </w:tabs>
        <w:spacing w:before="66"/>
        <w:ind w:left="590" w:hanging="310"/>
        <w:rPr>
          <w:u w:val="none"/>
        </w:rPr>
      </w:pPr>
      <w:r>
        <w:rPr>
          <w:spacing w:val="-2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rPr>
          <w:spacing w:val="-2"/>
        </w:rPr>
        <w:t>use(s)</w:t>
      </w:r>
    </w:p>
    <w:p w:rsidR="00B81C41" w:rsidRDefault="00045AEA">
      <w:pPr>
        <w:pStyle w:val="BodyText"/>
        <w:spacing w:before="112"/>
      </w:pPr>
      <w:r>
        <w:t>Manufacture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products,</w:t>
      </w:r>
      <w:r>
        <w:rPr>
          <w:spacing w:val="-9"/>
        </w:rPr>
        <w:t xml:space="preserve"> </w:t>
      </w:r>
      <w:r>
        <w:t>Cosmetics,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rPr>
          <w:spacing w:val="-2"/>
        </w:rPr>
        <w:t>products</w:t>
      </w:r>
    </w:p>
    <w:p w:rsidR="00B81C41" w:rsidRDefault="00045AEA">
      <w:pPr>
        <w:pStyle w:val="BodyText"/>
        <w:spacing w:before="4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53414</wp:posOffset>
                </wp:positionV>
                <wp:extent cx="6853555" cy="2413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413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6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8: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Exposure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controls/personal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3" type="#_x0000_t202" style="position:absolute;margin-left:28.2pt;margin-top:4.2pt;width:539.65pt;height:1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6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8: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Exposure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controls/personal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protection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ListParagraph"/>
        <w:numPr>
          <w:ilvl w:val="1"/>
          <w:numId w:val="7"/>
        </w:numPr>
        <w:tabs>
          <w:tab w:val="left" w:pos="590"/>
        </w:tabs>
        <w:spacing w:before="134"/>
        <w:ind w:left="590" w:hanging="310"/>
        <w:rPr>
          <w:b/>
          <w:sz w:val="19"/>
          <w:u w:val="none"/>
        </w:rPr>
      </w:pP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Control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parameters</w:t>
      </w:r>
    </w:p>
    <w:p w:rsidR="00B81C41" w:rsidRDefault="00045AEA">
      <w:pPr>
        <w:pStyle w:val="ListParagraph"/>
        <w:numPr>
          <w:ilvl w:val="1"/>
          <w:numId w:val="7"/>
        </w:numPr>
        <w:tabs>
          <w:tab w:val="left" w:pos="590"/>
        </w:tabs>
        <w:spacing w:before="108"/>
        <w:ind w:left="590" w:hanging="310"/>
        <w:rPr>
          <w:b/>
          <w:sz w:val="19"/>
          <w:u w:val="none"/>
        </w:rPr>
      </w:pP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Exposure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controls</w:t>
      </w:r>
    </w:p>
    <w:p w:rsidR="00B81C41" w:rsidRDefault="00045AEA">
      <w:pPr>
        <w:spacing w:before="103"/>
        <w:ind w:left="542"/>
        <w:rPr>
          <w:rFonts w:ascii="Arial"/>
          <w:b/>
          <w:sz w:val="19"/>
        </w:rPr>
      </w:pPr>
      <w:r>
        <w:rPr>
          <w:rFonts w:ascii="Arial"/>
          <w:b/>
          <w:sz w:val="19"/>
        </w:rPr>
        <w:t>Protective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hygiene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measures</w:t>
      </w:r>
    </w:p>
    <w:p w:rsidR="00B81C41" w:rsidRDefault="00045AEA">
      <w:pPr>
        <w:pStyle w:val="BodyText"/>
        <w:spacing w:before="24"/>
      </w:pPr>
      <w:r>
        <w:t>Take</w:t>
      </w:r>
      <w:r>
        <w:rPr>
          <w:spacing w:val="-7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contaminated</w:t>
      </w:r>
      <w:r>
        <w:rPr>
          <w:spacing w:val="-6"/>
        </w:rPr>
        <w:t xml:space="preserve"> </w:t>
      </w:r>
      <w:r>
        <w:t>clothing.</w:t>
      </w:r>
      <w:r>
        <w:rPr>
          <w:spacing w:val="-10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hands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breaks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work.</w:t>
      </w:r>
      <w:r>
        <w:rPr>
          <w:spacing w:val="-10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eat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drink.</w:t>
      </w:r>
    </w:p>
    <w:p w:rsidR="00B81C41" w:rsidRDefault="00045AEA">
      <w:pPr>
        <w:pStyle w:val="Heading2"/>
        <w:spacing w:before="64"/>
        <w:rPr>
          <w:u w:val="none"/>
        </w:rPr>
      </w:pPr>
      <w:r>
        <w:rPr>
          <w:u w:val="none"/>
        </w:rPr>
        <w:t>Eye/face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protection</w:t>
      </w:r>
    </w:p>
    <w:p w:rsidR="00B81C41" w:rsidRDefault="00045AEA">
      <w:pPr>
        <w:pStyle w:val="BodyText"/>
        <w:spacing w:before="27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mandatory.</w:t>
      </w:r>
    </w:p>
    <w:p w:rsidR="00B81C41" w:rsidRDefault="00045AEA">
      <w:pPr>
        <w:pStyle w:val="Heading2"/>
        <w:spacing w:before="64"/>
        <w:rPr>
          <w:u w:val="none"/>
        </w:rPr>
      </w:pPr>
      <w:r>
        <w:rPr>
          <w:u w:val="none"/>
        </w:rPr>
        <w:t>Hand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protection</w:t>
      </w:r>
    </w:p>
    <w:p w:rsidR="00B81C41" w:rsidRDefault="00045AEA">
      <w:pPr>
        <w:pStyle w:val="BodyText"/>
        <w:spacing w:before="29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mandatory.</w:t>
      </w:r>
    </w:p>
    <w:p w:rsidR="00B81C41" w:rsidRDefault="00045AEA">
      <w:pPr>
        <w:pStyle w:val="Heading2"/>
        <w:spacing w:before="65"/>
        <w:rPr>
          <w:u w:val="none"/>
        </w:rPr>
      </w:pPr>
      <w:r>
        <w:rPr>
          <w:u w:val="none"/>
        </w:rPr>
        <w:t>Skin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protection</w:t>
      </w:r>
    </w:p>
    <w:p w:rsidR="00B81C41" w:rsidRDefault="00045AEA">
      <w:pPr>
        <w:pStyle w:val="BodyText"/>
        <w:spacing w:before="27"/>
      </w:pPr>
      <w:r>
        <w:t>Wear</w:t>
      </w:r>
      <w:r>
        <w:rPr>
          <w:spacing w:val="-10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protective</w:t>
      </w:r>
      <w:r>
        <w:rPr>
          <w:spacing w:val="-9"/>
        </w:rPr>
        <w:t xml:space="preserve"> </w:t>
      </w:r>
      <w:r>
        <w:rPr>
          <w:spacing w:val="-2"/>
        </w:rPr>
        <w:t>clothing.</w:t>
      </w:r>
    </w:p>
    <w:p w:rsidR="00B81C41" w:rsidRDefault="00045AEA">
      <w:pPr>
        <w:pStyle w:val="Heading2"/>
        <w:spacing w:before="14"/>
        <w:rPr>
          <w:u w:val="none"/>
        </w:rPr>
      </w:pPr>
      <w:r>
        <w:rPr>
          <w:u w:val="none"/>
        </w:rPr>
        <w:t>Respiratory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protection</w:t>
      </w:r>
    </w:p>
    <w:p w:rsidR="00B81C41" w:rsidRDefault="00045AEA">
      <w:pPr>
        <w:pStyle w:val="BodyText"/>
        <w:spacing w:before="74"/>
      </w:pPr>
      <w:r>
        <w:t>Respiratory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proofErr w:type="spellStart"/>
      <w:r>
        <w:t>vapours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spray</w:t>
      </w:r>
      <w:r>
        <w:rPr>
          <w:spacing w:val="-6"/>
        </w:rPr>
        <w:t xml:space="preserve"> </w:t>
      </w:r>
      <w:r>
        <w:t>mist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present.</w:t>
      </w:r>
      <w:r>
        <w:rPr>
          <w:spacing w:val="-7"/>
        </w:rPr>
        <w:t xml:space="preserve"> </w:t>
      </w:r>
      <w:proofErr w:type="gramStart"/>
      <w:r>
        <w:t>filter</w:t>
      </w:r>
      <w:proofErr w:type="gramEnd"/>
      <w:r>
        <w:t>: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Colour</w:t>
      </w:r>
      <w:proofErr w:type="spellEnd"/>
      <w:r>
        <w:rPr>
          <w:spacing w:val="-7"/>
        </w:rPr>
        <w:t xml:space="preserve"> </w:t>
      </w:r>
      <w:r>
        <w:t>code:</w:t>
      </w:r>
      <w:r>
        <w:rPr>
          <w:spacing w:val="-6"/>
        </w:rPr>
        <w:t xml:space="preserve"> </w:t>
      </w:r>
      <w:r>
        <w:rPr>
          <w:spacing w:val="-2"/>
        </w:rPr>
        <w:t>brown</w:t>
      </w:r>
    </w:p>
    <w:p w:rsidR="00B81C41" w:rsidRDefault="00045AEA">
      <w:pPr>
        <w:pStyle w:val="BodyText"/>
        <w:spacing w:before="3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82056</wp:posOffset>
                </wp:positionV>
                <wp:extent cx="6852284" cy="2228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2228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7"/>
                              <w:ind w:left="129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9: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chemical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properties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4" type="#_x0000_t202" style="position:absolute;margin-left:28.3pt;margin-top:6.45pt;width:539.55pt;height:17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7"/>
                        <w:ind w:left="129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9: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Physical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chemical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properties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6"/>
        </w:numPr>
        <w:tabs>
          <w:tab w:val="left" w:pos="596"/>
        </w:tabs>
        <w:spacing w:before="146"/>
        <w:ind w:left="596" w:hanging="316"/>
        <w:rPr>
          <w:u w:val="none"/>
        </w:rPr>
      </w:pP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basic</w:t>
      </w:r>
      <w:r>
        <w:rPr>
          <w:spacing w:val="-8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chemical</w:t>
      </w:r>
      <w:r>
        <w:rPr>
          <w:spacing w:val="-8"/>
        </w:rPr>
        <w:t xml:space="preserve"> </w:t>
      </w:r>
      <w:r>
        <w:rPr>
          <w:spacing w:val="-2"/>
        </w:rPr>
        <w:t>properties</w:t>
      </w:r>
    </w:p>
    <w:p w:rsidR="00B81C41" w:rsidRDefault="00B81C41">
      <w:pPr>
        <w:pStyle w:val="Heading2"/>
        <w:sectPr w:rsidR="00B81C41">
          <w:pgSz w:w="11900" w:h="16850"/>
          <w:pgMar w:top="3900" w:right="425" w:bottom="280" w:left="425" w:header="847" w:footer="0" w:gutter="0"/>
          <w:cols w:space="720"/>
        </w:sectPr>
      </w:pPr>
    </w:p>
    <w:p w:rsidR="00B81C41" w:rsidRDefault="00045AEA">
      <w:pPr>
        <w:pStyle w:val="BodyText"/>
        <w:spacing w:before="68" w:line="259" w:lineRule="auto"/>
        <w:ind w:left="542" w:right="38"/>
      </w:pPr>
      <w:r>
        <w:t>Physical</w:t>
      </w:r>
      <w:r>
        <w:rPr>
          <w:spacing w:val="-14"/>
        </w:rPr>
        <w:t xml:space="preserve"> </w:t>
      </w:r>
      <w:r>
        <w:t xml:space="preserve">state: </w:t>
      </w:r>
      <w:proofErr w:type="spellStart"/>
      <w:proofErr w:type="gramStart"/>
      <w:r>
        <w:rPr>
          <w:spacing w:val="-2"/>
        </w:rPr>
        <w:t>Colour</w:t>
      </w:r>
      <w:proofErr w:type="spellEnd"/>
      <w:r>
        <w:rPr>
          <w:spacing w:val="-2"/>
        </w:rPr>
        <w:t>:</w:t>
      </w:r>
      <w:proofErr w:type="gramEnd"/>
      <w:r>
        <w:rPr>
          <w:spacing w:val="80"/>
        </w:rPr>
        <w:t xml:space="preserve"> </w:t>
      </w:r>
      <w:proofErr w:type="spellStart"/>
      <w:r>
        <w:rPr>
          <w:spacing w:val="-2"/>
        </w:rPr>
        <w:t>Odour</w:t>
      </w:r>
      <w:proofErr w:type="spellEnd"/>
      <w:r>
        <w:rPr>
          <w:spacing w:val="-2"/>
        </w:rPr>
        <w:t>:</w:t>
      </w:r>
    </w:p>
    <w:p w:rsidR="00B81C41" w:rsidRDefault="00045AEA">
      <w:pPr>
        <w:pStyle w:val="BodyText"/>
        <w:spacing w:before="68" w:line="259" w:lineRule="auto"/>
        <w:ind w:left="542" w:right="6657"/>
      </w:pPr>
      <w:r>
        <w:br w:type="column"/>
      </w:r>
      <w:proofErr w:type="gramStart"/>
      <w:r>
        <w:rPr>
          <w:spacing w:val="-2"/>
        </w:rPr>
        <w:t>solid</w:t>
      </w:r>
      <w:proofErr w:type="gramEnd"/>
      <w:r>
        <w:rPr>
          <w:spacing w:val="-2"/>
        </w:rPr>
        <w:t xml:space="preserve"> white</w:t>
      </w:r>
    </w:p>
    <w:p w:rsidR="00B81C41" w:rsidRDefault="00045AEA">
      <w:pPr>
        <w:pStyle w:val="BodyText"/>
        <w:ind w:left="542"/>
      </w:pPr>
      <w:proofErr w:type="gramStart"/>
      <w:r>
        <w:rPr>
          <w:spacing w:val="-2"/>
        </w:rPr>
        <w:t>characteristic</w:t>
      </w:r>
      <w:proofErr w:type="gramEnd"/>
    </w:p>
    <w:p w:rsidR="00B81C41" w:rsidRDefault="00B81C41">
      <w:pPr>
        <w:pStyle w:val="BodyText"/>
        <w:sectPr w:rsidR="00B81C41">
          <w:type w:val="continuous"/>
          <w:pgSz w:w="11900" w:h="16850"/>
          <w:pgMar w:top="1440" w:right="425" w:bottom="280" w:left="425" w:header="847" w:footer="0" w:gutter="0"/>
          <w:cols w:num="2" w:space="720" w:equalWidth="0">
            <w:col w:w="1807" w:space="1590"/>
            <w:col w:w="7653"/>
          </w:cols>
        </w:sectPr>
      </w:pPr>
    </w:p>
    <w:p w:rsidR="00B81C41" w:rsidRDefault="00B81C41">
      <w:pPr>
        <w:pStyle w:val="BodyText"/>
        <w:spacing w:before="127"/>
        <w:ind w:left="0"/>
      </w:pPr>
    </w:p>
    <w:p w:rsidR="00B81C41" w:rsidRDefault="00045AEA">
      <w:pPr>
        <w:pStyle w:val="BodyText"/>
        <w:tabs>
          <w:tab w:val="left" w:pos="6802"/>
        </w:tabs>
        <w:ind w:left="542"/>
      </w:pPr>
      <w:proofErr w:type="gramStart"/>
      <w:r>
        <w:rPr>
          <w:spacing w:val="-2"/>
        </w:rPr>
        <w:t>pH-Value</w:t>
      </w:r>
      <w:proofErr w:type="gramEnd"/>
      <w:r>
        <w:rPr>
          <w:spacing w:val="-2"/>
        </w:rPr>
        <w:t>:</w:t>
      </w:r>
      <w:r>
        <w:tab/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B81C41" w:rsidRDefault="00B81C41">
      <w:pPr>
        <w:pStyle w:val="BodyText"/>
        <w:sectPr w:rsidR="00B81C41">
          <w:type w:val="continuous"/>
          <w:pgSz w:w="11900" w:h="16850"/>
          <w:pgMar w:top="1440" w:right="425" w:bottom="280" w:left="425" w:header="847" w:footer="0" w:gutter="0"/>
          <w:cols w:space="720"/>
        </w:sectPr>
      </w:pPr>
    </w:p>
    <w:p w:rsidR="00B81C41" w:rsidRDefault="00B81C41">
      <w:pPr>
        <w:pStyle w:val="BodyText"/>
        <w:ind w:left="0"/>
        <w:rPr>
          <w:sz w:val="20"/>
        </w:rPr>
      </w:pPr>
    </w:p>
    <w:p w:rsidR="00B81C41" w:rsidRDefault="00B81C41">
      <w:pPr>
        <w:pStyle w:val="BodyText"/>
        <w:ind w:left="0"/>
        <w:rPr>
          <w:sz w:val="20"/>
        </w:rPr>
      </w:pPr>
    </w:p>
    <w:p w:rsidR="00B81C41" w:rsidRDefault="00B81C41">
      <w:pPr>
        <w:pStyle w:val="BodyText"/>
        <w:ind w:left="0"/>
        <w:rPr>
          <w:sz w:val="20"/>
        </w:rPr>
      </w:pPr>
    </w:p>
    <w:p w:rsidR="00B81C41" w:rsidRDefault="00B81C41">
      <w:pPr>
        <w:pStyle w:val="BodyText"/>
        <w:spacing w:before="98"/>
        <w:ind w:left="0"/>
        <w:rPr>
          <w:sz w:val="20"/>
        </w:rPr>
      </w:pPr>
    </w:p>
    <w:p w:rsidR="00B81C41" w:rsidRDefault="00B81C41">
      <w:pPr>
        <w:pStyle w:val="BodyText"/>
        <w:rPr>
          <w:sz w:val="20"/>
        </w:rPr>
        <w:sectPr w:rsidR="00B81C41">
          <w:headerReference w:type="even" r:id="rId17"/>
          <w:headerReference w:type="default" r:id="rId18"/>
          <w:headerReference w:type="first" r:id="rId19"/>
          <w:pgSz w:w="11900" w:h="16850"/>
          <w:pgMar w:top="3780" w:right="425" w:bottom="280" w:left="425" w:header="720" w:footer="0" w:gutter="0"/>
          <w:cols w:space="720"/>
        </w:sectPr>
      </w:pPr>
    </w:p>
    <w:p w:rsidR="00B81C41" w:rsidRDefault="00045AEA">
      <w:pPr>
        <w:pStyle w:val="Heading2"/>
        <w:spacing w:before="94"/>
        <w:rPr>
          <w:u w:val="none"/>
        </w:rPr>
      </w:pPr>
      <w:r>
        <w:rPr>
          <w:u w:val="none"/>
        </w:rPr>
        <w:t>Changes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physical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state</w:t>
      </w:r>
    </w:p>
    <w:p w:rsidR="00B81C41" w:rsidRDefault="00045AEA">
      <w:pPr>
        <w:pStyle w:val="BodyText"/>
        <w:spacing w:before="51"/>
        <w:ind w:left="542"/>
      </w:pPr>
      <w:r>
        <w:t>Melting</w:t>
      </w:r>
      <w:r>
        <w:rPr>
          <w:spacing w:val="-12"/>
        </w:rPr>
        <w:t xml:space="preserve"> </w:t>
      </w:r>
      <w:r>
        <w:rPr>
          <w:spacing w:val="-2"/>
        </w:rPr>
        <w:t>point:</w:t>
      </w:r>
    </w:p>
    <w:p w:rsidR="00B81C41" w:rsidRDefault="00045AEA">
      <w:pPr>
        <w:pStyle w:val="BodyText"/>
        <w:spacing w:before="60" w:line="355" w:lineRule="auto"/>
        <w:ind w:left="542"/>
      </w:pPr>
      <w:r>
        <w:t>Initial</w:t>
      </w:r>
      <w:r>
        <w:rPr>
          <w:spacing w:val="-8"/>
        </w:rPr>
        <w:t xml:space="preserve"> </w:t>
      </w:r>
      <w:r>
        <w:t>boiling</w:t>
      </w:r>
      <w:r>
        <w:rPr>
          <w:spacing w:val="-9"/>
        </w:rPr>
        <w:t xml:space="preserve"> </w:t>
      </w:r>
      <w:r>
        <w:t>point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boiling</w:t>
      </w:r>
      <w:r>
        <w:rPr>
          <w:spacing w:val="-9"/>
        </w:rPr>
        <w:t xml:space="preserve"> </w:t>
      </w:r>
      <w:r>
        <w:t>range: Flash point:</w:t>
      </w:r>
    </w:p>
    <w:p w:rsidR="00B81C41" w:rsidRDefault="00045AEA">
      <w:pPr>
        <w:pStyle w:val="BodyText"/>
        <w:spacing w:line="217" w:lineRule="exact"/>
        <w:ind w:left="542"/>
      </w:pPr>
      <w:r>
        <w:t>Ignition</w:t>
      </w:r>
      <w:r>
        <w:rPr>
          <w:spacing w:val="-12"/>
        </w:rPr>
        <w:t xml:space="preserve"> </w:t>
      </w:r>
      <w:r>
        <w:rPr>
          <w:spacing w:val="-2"/>
        </w:rPr>
        <w:t>temperature:</w:t>
      </w:r>
    </w:p>
    <w:p w:rsidR="00B81C41" w:rsidRDefault="00045AEA">
      <w:pPr>
        <w:pStyle w:val="BodyText"/>
        <w:spacing w:before="144"/>
        <w:ind w:left="0"/>
      </w:pPr>
      <w:r>
        <w:br w:type="column"/>
      </w:r>
    </w:p>
    <w:p w:rsidR="00B81C41" w:rsidRDefault="00045AEA">
      <w:pPr>
        <w:pStyle w:val="BodyText"/>
        <w:spacing w:before="1"/>
        <w:ind w:left="542"/>
      </w:pPr>
      <w:r>
        <w:t>ca.</w:t>
      </w:r>
      <w:r>
        <w:rPr>
          <w:spacing w:val="-4"/>
        </w:rPr>
        <w:t xml:space="preserve"> </w:t>
      </w:r>
      <w:r>
        <w:t>-15</w:t>
      </w:r>
      <w:r>
        <w:rPr>
          <w:spacing w:val="-4"/>
        </w:rPr>
        <w:t xml:space="preserve"> </w:t>
      </w:r>
      <w:r>
        <w:rPr>
          <w:spacing w:val="-5"/>
        </w:rPr>
        <w:t>°C</w:t>
      </w:r>
    </w:p>
    <w:p w:rsidR="00B81C41" w:rsidRDefault="00045AEA">
      <w:pPr>
        <w:pStyle w:val="BodyText"/>
        <w:spacing w:before="60"/>
        <w:ind w:left="643"/>
      </w:pPr>
      <w:r>
        <w:t>&gt;</w:t>
      </w:r>
      <w:r>
        <w:rPr>
          <w:spacing w:val="-4"/>
        </w:rPr>
        <w:t xml:space="preserve"> </w:t>
      </w:r>
      <w:r>
        <w:t>230</w:t>
      </w:r>
      <w:r>
        <w:rPr>
          <w:spacing w:val="-3"/>
        </w:rPr>
        <w:t xml:space="preserve"> </w:t>
      </w:r>
      <w:r>
        <w:rPr>
          <w:spacing w:val="-5"/>
        </w:rPr>
        <w:t>°C</w:t>
      </w:r>
    </w:p>
    <w:p w:rsidR="00B81C41" w:rsidRDefault="00045AEA">
      <w:pPr>
        <w:pStyle w:val="BodyText"/>
        <w:spacing w:before="107"/>
        <w:ind w:left="643"/>
      </w:pPr>
      <w:r>
        <w:t>&gt;</w:t>
      </w:r>
      <w:r>
        <w:rPr>
          <w:spacing w:val="-4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rPr>
          <w:spacing w:val="-5"/>
        </w:rPr>
        <w:t>°C</w:t>
      </w:r>
    </w:p>
    <w:p w:rsidR="00B81C41" w:rsidRDefault="00045AEA">
      <w:pPr>
        <w:pStyle w:val="BodyText"/>
        <w:spacing w:before="104"/>
        <w:ind w:left="643"/>
      </w:pPr>
      <w:r>
        <w:t>&gt;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rPr>
          <w:spacing w:val="-5"/>
        </w:rPr>
        <w:t>°C</w:t>
      </w:r>
    </w:p>
    <w:p w:rsidR="00B81C41" w:rsidRDefault="00B81C41">
      <w:pPr>
        <w:pStyle w:val="BodyText"/>
        <w:sectPr w:rsidR="00B81C41">
          <w:type w:val="continuous"/>
          <w:pgSz w:w="11900" w:h="16850"/>
          <w:pgMar w:top="1440" w:right="425" w:bottom="280" w:left="425" w:header="720" w:footer="0" w:gutter="0"/>
          <w:cols w:num="2" w:space="720" w:equalWidth="0">
            <w:col w:w="3652" w:space="2935"/>
            <w:col w:w="4463"/>
          </w:cols>
        </w:sectPr>
      </w:pPr>
    </w:p>
    <w:p w:rsidR="00B81C41" w:rsidRDefault="00045AEA">
      <w:pPr>
        <w:pStyle w:val="BodyText"/>
        <w:tabs>
          <w:tab w:val="left" w:pos="7229"/>
        </w:tabs>
        <w:spacing w:before="81"/>
        <w:ind w:left="542"/>
      </w:pPr>
      <w:r>
        <w:rPr>
          <w:spacing w:val="-2"/>
        </w:rPr>
        <w:t>Decomposition</w:t>
      </w:r>
      <w:r>
        <w:rPr>
          <w:spacing w:val="10"/>
        </w:rPr>
        <w:t xml:space="preserve"> </w:t>
      </w:r>
      <w:r>
        <w:rPr>
          <w:spacing w:val="-2"/>
        </w:rPr>
        <w:t>temperature:</w:t>
      </w:r>
      <w:r>
        <w:tab/>
        <w:t>&gt;</w:t>
      </w:r>
      <w:r>
        <w:rPr>
          <w:spacing w:val="-4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rPr>
          <w:spacing w:val="-5"/>
        </w:rPr>
        <w:t>°C</w:t>
      </w:r>
    </w:p>
    <w:p w:rsidR="00B81C41" w:rsidRDefault="00045AEA">
      <w:pPr>
        <w:pStyle w:val="Heading2"/>
        <w:spacing w:before="89"/>
        <w:rPr>
          <w:u w:val="none"/>
        </w:rPr>
      </w:pPr>
      <w:proofErr w:type="spellStart"/>
      <w:r>
        <w:rPr>
          <w:u w:val="none"/>
        </w:rPr>
        <w:t>Oxidising</w:t>
      </w:r>
      <w:proofErr w:type="spellEnd"/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properties</w:t>
      </w:r>
    </w:p>
    <w:p w:rsidR="00B81C41" w:rsidRDefault="00045AEA">
      <w:pPr>
        <w:pStyle w:val="BodyText"/>
        <w:spacing w:before="19"/>
        <w:ind w:left="844"/>
      </w:pPr>
      <w:r>
        <w:t>Not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oxidising</w:t>
      </w:r>
      <w:proofErr w:type="spellEnd"/>
      <w:r>
        <w:rPr>
          <w:spacing w:val="-2"/>
        </w:rPr>
        <w:t>.</w:t>
      </w:r>
    </w:p>
    <w:p w:rsidR="00B81C41" w:rsidRDefault="00B81C41">
      <w:pPr>
        <w:pStyle w:val="BodyText"/>
        <w:sectPr w:rsidR="00B81C41">
          <w:type w:val="continuous"/>
          <w:pgSz w:w="11900" w:h="16850"/>
          <w:pgMar w:top="1440" w:right="425" w:bottom="280" w:left="425" w:header="720" w:footer="0" w:gutter="0"/>
          <w:cols w:space="720"/>
        </w:sectPr>
      </w:pPr>
    </w:p>
    <w:p w:rsidR="00B81C41" w:rsidRDefault="00045AEA">
      <w:pPr>
        <w:pStyle w:val="BodyText"/>
        <w:spacing w:before="67" w:line="355" w:lineRule="auto"/>
        <w:ind w:left="542" w:right="38"/>
      </w:pPr>
      <w:proofErr w:type="spellStart"/>
      <w:r>
        <w:t>Vapour</w:t>
      </w:r>
      <w:proofErr w:type="spellEnd"/>
      <w:r>
        <w:rPr>
          <w:spacing w:val="-14"/>
        </w:rPr>
        <w:t xml:space="preserve"> </w:t>
      </w:r>
      <w:r>
        <w:t>pressure: Density (40°C):</w:t>
      </w:r>
    </w:p>
    <w:p w:rsidR="00B81C41" w:rsidRDefault="00045AEA">
      <w:pPr>
        <w:pStyle w:val="BodyText"/>
        <w:spacing w:before="67" w:line="355" w:lineRule="auto"/>
        <w:ind w:left="542" w:right="3074" w:firstLine="168"/>
      </w:pPr>
      <w:r>
        <w:br w:type="column"/>
      </w:r>
      <w:proofErr w:type="gramStart"/>
      <w:r>
        <w:t>not</w:t>
      </w:r>
      <w:proofErr w:type="gramEnd"/>
      <w:r>
        <w:rPr>
          <w:spacing w:val="-14"/>
        </w:rPr>
        <w:t xml:space="preserve"> </w:t>
      </w:r>
      <w:r>
        <w:t>determined 0,91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0,96</w:t>
      </w:r>
      <w:r>
        <w:rPr>
          <w:spacing w:val="-3"/>
        </w:rPr>
        <w:t xml:space="preserve"> </w:t>
      </w:r>
      <w:r>
        <w:rPr>
          <w:spacing w:val="-2"/>
        </w:rPr>
        <w:t>g/cm³</w:t>
      </w:r>
    </w:p>
    <w:p w:rsidR="00B81C41" w:rsidRDefault="00B81C41">
      <w:pPr>
        <w:pStyle w:val="BodyText"/>
        <w:spacing w:line="355" w:lineRule="auto"/>
        <w:sectPr w:rsidR="00B81C41">
          <w:type w:val="continuous"/>
          <w:pgSz w:w="11900" w:h="16850"/>
          <w:pgMar w:top="1440" w:right="425" w:bottom="280" w:left="425" w:header="720" w:footer="0" w:gutter="0"/>
          <w:cols w:num="2" w:space="720" w:equalWidth="0">
            <w:col w:w="2039" w:space="3957"/>
            <w:col w:w="5054"/>
          </w:cols>
        </w:sectPr>
      </w:pPr>
    </w:p>
    <w:p w:rsidR="00B81C41" w:rsidRDefault="00B81C41">
      <w:pPr>
        <w:pStyle w:val="BodyText"/>
        <w:ind w:left="0"/>
      </w:pPr>
    </w:p>
    <w:p w:rsidR="00B81C41" w:rsidRDefault="00B81C41">
      <w:pPr>
        <w:pStyle w:val="BodyText"/>
        <w:spacing w:before="54"/>
        <w:ind w:left="0"/>
      </w:pPr>
    </w:p>
    <w:p w:rsidR="00B81C41" w:rsidRDefault="00045AEA">
      <w:pPr>
        <w:pStyle w:val="BodyText"/>
        <w:tabs>
          <w:tab w:val="left" w:pos="3634"/>
        </w:tabs>
        <w:spacing w:line="242" w:lineRule="auto"/>
        <w:ind w:left="3634" w:right="3143" w:hanging="3093"/>
      </w:pPr>
      <w:r>
        <w:rPr>
          <w:position w:val="3"/>
        </w:rPr>
        <w:t>Water solubility:</w:t>
      </w:r>
      <w:r>
        <w:rPr>
          <w:position w:val="3"/>
        </w:rPr>
        <w:tab/>
      </w:r>
      <w:bookmarkStart w:id="0" w:name="_GoBack"/>
      <w:bookmarkEnd w:id="0"/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6"/>
        </w:rPr>
        <w:t xml:space="preserve"> </w:t>
      </w:r>
      <w:r>
        <w:t>conducted</w:t>
      </w:r>
      <w:proofErr w:type="gramEnd"/>
      <w:r>
        <w:rPr>
          <w:spacing w:val="-6"/>
        </w:rPr>
        <w:t xml:space="preserve"> </w:t>
      </w:r>
      <w:r>
        <w:t>because the substance is known to be insoluble in water</w:t>
      </w:r>
    </w:p>
    <w:p w:rsidR="00B81C41" w:rsidRDefault="00B81C41">
      <w:pPr>
        <w:pStyle w:val="BodyText"/>
        <w:spacing w:before="22"/>
        <w:ind w:left="0"/>
      </w:pPr>
    </w:p>
    <w:p w:rsidR="00B81C41" w:rsidRDefault="00045AEA">
      <w:pPr>
        <w:pStyle w:val="Heading2"/>
        <w:spacing w:before="0"/>
        <w:rPr>
          <w:u w:val="none"/>
        </w:rPr>
      </w:pPr>
      <w:r>
        <w:rPr>
          <w:u w:val="none"/>
        </w:rPr>
        <w:t>Solubility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solvents</w:t>
      </w:r>
    </w:p>
    <w:p w:rsidR="00B81C41" w:rsidRDefault="00045AEA">
      <w:pPr>
        <w:pStyle w:val="BodyText"/>
        <w:tabs>
          <w:tab w:val="left" w:pos="5705"/>
        </w:tabs>
        <w:spacing w:before="22"/>
        <w:ind w:left="539"/>
      </w:pPr>
      <w:r>
        <w:t>Soluble</w:t>
      </w:r>
      <w:r>
        <w:rPr>
          <w:spacing w:val="-10"/>
        </w:rPr>
        <w:t xml:space="preserve"> </w:t>
      </w:r>
      <w:r>
        <w:rPr>
          <w:spacing w:val="-5"/>
        </w:rPr>
        <w:t>in:</w:t>
      </w:r>
      <w:r>
        <w:tab/>
        <w:t>non-polar</w:t>
      </w:r>
      <w:r>
        <w:rPr>
          <w:spacing w:val="-11"/>
        </w:rPr>
        <w:t xml:space="preserve"> </w:t>
      </w:r>
      <w:r>
        <w:t>organic</w:t>
      </w:r>
      <w:r>
        <w:rPr>
          <w:spacing w:val="-9"/>
        </w:rPr>
        <w:t xml:space="preserve"> </w:t>
      </w:r>
      <w:r>
        <w:rPr>
          <w:spacing w:val="-2"/>
        </w:rPr>
        <w:t>solvents</w:t>
      </w:r>
    </w:p>
    <w:p w:rsidR="00B81C41" w:rsidRDefault="00045AEA">
      <w:pPr>
        <w:pStyle w:val="BodyText"/>
        <w:tabs>
          <w:tab w:val="left" w:pos="7707"/>
        </w:tabs>
        <w:spacing w:before="65"/>
        <w:ind w:left="542"/>
      </w:pPr>
      <w:r>
        <w:t>Partition</w:t>
      </w:r>
      <w:r>
        <w:rPr>
          <w:spacing w:val="-13"/>
        </w:rPr>
        <w:t xml:space="preserve"> </w:t>
      </w:r>
      <w:r>
        <w:rPr>
          <w:spacing w:val="-2"/>
        </w:rPr>
        <w:t>coefficient:</w:t>
      </w:r>
      <w:r>
        <w:tab/>
        <w:t>&gt;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B81C41" w:rsidRDefault="00045AEA">
      <w:pPr>
        <w:pStyle w:val="BodyText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92143</wp:posOffset>
                </wp:positionV>
                <wp:extent cx="6853555" cy="224154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415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40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10: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Stability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reactivity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5" type="#_x0000_t202" style="position:absolute;margin-left:28.2pt;margin-top:7.25pt;width:539.65pt;height:17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40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10: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Stability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reactivity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5"/>
        </w:numPr>
        <w:tabs>
          <w:tab w:val="left" w:pos="693"/>
        </w:tabs>
        <w:spacing w:before="111"/>
        <w:ind w:left="693" w:hanging="413"/>
        <w:rPr>
          <w:u w:val="none"/>
        </w:rPr>
      </w:pPr>
      <w:r>
        <w:rPr>
          <w:spacing w:val="6"/>
        </w:rPr>
        <w:t xml:space="preserve"> </w:t>
      </w:r>
      <w:r>
        <w:rPr>
          <w:spacing w:val="-2"/>
        </w:rPr>
        <w:t>Reactivity</w:t>
      </w:r>
    </w:p>
    <w:p w:rsidR="00B81C41" w:rsidRDefault="00045AEA">
      <w:pPr>
        <w:pStyle w:val="BodyText"/>
        <w:spacing w:before="36"/>
        <w:ind w:left="926"/>
      </w:pPr>
      <w:r>
        <w:t>No</w:t>
      </w:r>
      <w:r>
        <w:rPr>
          <w:spacing w:val="-9"/>
        </w:rPr>
        <w:t xml:space="preserve"> </w:t>
      </w:r>
      <w:r>
        <w:t>hazardous</w:t>
      </w:r>
      <w:r>
        <w:rPr>
          <w:spacing w:val="-7"/>
        </w:rPr>
        <w:t xml:space="preserve"> </w:t>
      </w:r>
      <w:r>
        <w:t>reaction</w:t>
      </w:r>
      <w:r>
        <w:rPr>
          <w:spacing w:val="-9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handled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stored</w:t>
      </w:r>
      <w:r>
        <w:rPr>
          <w:spacing w:val="-8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provisions.</w:t>
      </w:r>
    </w:p>
    <w:p w:rsidR="00B81C41" w:rsidRDefault="00045AEA">
      <w:pPr>
        <w:pStyle w:val="Heading2"/>
        <w:numPr>
          <w:ilvl w:val="1"/>
          <w:numId w:val="5"/>
        </w:numPr>
        <w:tabs>
          <w:tab w:val="left" w:pos="693"/>
        </w:tabs>
        <w:spacing w:before="55"/>
        <w:ind w:left="693" w:hanging="413"/>
        <w:rPr>
          <w:u w:val="none"/>
        </w:rPr>
      </w:pPr>
      <w:r>
        <w:rPr>
          <w:spacing w:val="1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rPr>
          <w:spacing w:val="-2"/>
        </w:rPr>
        <w:t>stability</w:t>
      </w:r>
    </w:p>
    <w:p w:rsidR="00B81C41" w:rsidRDefault="00045AEA">
      <w:pPr>
        <w:pStyle w:val="BodyText"/>
        <w:spacing w:before="77"/>
      </w:pPr>
      <w:r>
        <w:t>The</w:t>
      </w:r>
      <w:r>
        <w:rPr>
          <w:spacing w:val="-7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stable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ambient</w:t>
      </w:r>
      <w:r>
        <w:rPr>
          <w:spacing w:val="-7"/>
        </w:rPr>
        <w:t xml:space="preserve"> </w:t>
      </w:r>
      <w:r>
        <w:rPr>
          <w:spacing w:val="-2"/>
        </w:rPr>
        <w:t>temperatures.</w:t>
      </w:r>
    </w:p>
    <w:p w:rsidR="00B81C41" w:rsidRDefault="00045AEA">
      <w:pPr>
        <w:pStyle w:val="Heading2"/>
        <w:numPr>
          <w:ilvl w:val="1"/>
          <w:numId w:val="5"/>
        </w:numPr>
        <w:tabs>
          <w:tab w:val="left" w:pos="693"/>
        </w:tabs>
        <w:ind w:left="693" w:hanging="413"/>
        <w:rPr>
          <w:u w:val="none"/>
        </w:rPr>
      </w:pPr>
      <w:r>
        <w:rPr>
          <w:spacing w:val="-1"/>
        </w:rPr>
        <w:t xml:space="preserve"> </w:t>
      </w:r>
      <w:r>
        <w:t>Possibility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hazardous</w:t>
      </w:r>
      <w:r>
        <w:rPr>
          <w:spacing w:val="-8"/>
        </w:rPr>
        <w:t xml:space="preserve"> </w:t>
      </w:r>
      <w:r>
        <w:rPr>
          <w:spacing w:val="-2"/>
        </w:rPr>
        <w:t>reactions</w:t>
      </w:r>
    </w:p>
    <w:p w:rsidR="00B81C41" w:rsidRDefault="00045AEA">
      <w:pPr>
        <w:pStyle w:val="BodyText"/>
        <w:spacing w:before="86"/>
      </w:pPr>
      <w:r>
        <w:t>Reacts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oxidizing</w:t>
      </w:r>
      <w:r>
        <w:rPr>
          <w:spacing w:val="-9"/>
        </w:rPr>
        <w:t xml:space="preserve"> </w:t>
      </w:r>
      <w:r>
        <w:t>agents.</w:t>
      </w:r>
      <w:r>
        <w:rPr>
          <w:spacing w:val="-8"/>
        </w:rPr>
        <w:t xml:space="preserve"> </w:t>
      </w:r>
      <w:r>
        <w:t>Fire</w:t>
      </w:r>
      <w:r>
        <w:rPr>
          <w:spacing w:val="-8"/>
        </w:rPr>
        <w:t xml:space="preserve"> </w:t>
      </w:r>
      <w:r>
        <w:rPr>
          <w:spacing w:val="-2"/>
        </w:rPr>
        <w:t>hazard.</w:t>
      </w:r>
    </w:p>
    <w:p w:rsidR="00B81C41" w:rsidRDefault="00045AEA">
      <w:pPr>
        <w:pStyle w:val="Heading2"/>
        <w:numPr>
          <w:ilvl w:val="1"/>
          <w:numId w:val="5"/>
        </w:numPr>
        <w:tabs>
          <w:tab w:val="left" w:pos="693"/>
        </w:tabs>
        <w:spacing w:before="77"/>
        <w:ind w:left="693" w:hanging="413"/>
        <w:rPr>
          <w:u w:val="none"/>
        </w:rPr>
      </w:pPr>
      <w:r>
        <w:t xml:space="preserve"> Conditions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avoid</w:t>
      </w:r>
    </w:p>
    <w:p w:rsidR="00B81C41" w:rsidRDefault="00045AEA">
      <w:pPr>
        <w:pStyle w:val="BodyText"/>
        <w:spacing w:before="27"/>
        <w:ind w:right="500"/>
      </w:pPr>
      <w:r>
        <w:t>Avoid</w:t>
      </w:r>
      <w:r>
        <w:rPr>
          <w:spacing w:val="-3"/>
        </w:rPr>
        <w:t xml:space="preserve"> </w:t>
      </w:r>
      <w:r>
        <w:t>humidity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of light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air.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of heat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ignition.</w:t>
      </w:r>
      <w:r>
        <w:rPr>
          <w:spacing w:val="-3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direct </w:t>
      </w:r>
      <w:r>
        <w:rPr>
          <w:spacing w:val="-2"/>
        </w:rPr>
        <w:t>sunlight.</w:t>
      </w:r>
    </w:p>
    <w:p w:rsidR="00B81C41" w:rsidRDefault="00045AEA">
      <w:pPr>
        <w:pStyle w:val="Heading2"/>
        <w:numPr>
          <w:ilvl w:val="1"/>
          <w:numId w:val="5"/>
        </w:numPr>
        <w:tabs>
          <w:tab w:val="left" w:pos="693"/>
        </w:tabs>
        <w:spacing w:before="74"/>
        <w:ind w:left="693" w:hanging="413"/>
        <w:rPr>
          <w:u w:val="none"/>
        </w:rPr>
      </w:pPr>
      <w:r>
        <w:rPr>
          <w:spacing w:val="10"/>
        </w:rPr>
        <w:t xml:space="preserve"> </w:t>
      </w:r>
      <w:r>
        <w:rPr>
          <w:spacing w:val="-2"/>
        </w:rPr>
        <w:t>Incompatible</w:t>
      </w:r>
      <w:r>
        <w:rPr>
          <w:spacing w:val="6"/>
        </w:rPr>
        <w:t xml:space="preserve"> </w:t>
      </w:r>
      <w:r>
        <w:rPr>
          <w:spacing w:val="-2"/>
        </w:rPr>
        <w:t>materials</w:t>
      </w:r>
    </w:p>
    <w:p w:rsidR="00B81C41" w:rsidRDefault="00045AEA">
      <w:pPr>
        <w:pStyle w:val="BodyText"/>
        <w:spacing w:before="38"/>
      </w:pPr>
      <w:r>
        <w:t>No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available.</w:t>
      </w:r>
    </w:p>
    <w:p w:rsidR="00B81C41" w:rsidRDefault="00045AEA">
      <w:pPr>
        <w:pStyle w:val="Heading2"/>
        <w:numPr>
          <w:ilvl w:val="1"/>
          <w:numId w:val="5"/>
        </w:numPr>
        <w:tabs>
          <w:tab w:val="left" w:pos="693"/>
        </w:tabs>
        <w:spacing w:before="72"/>
        <w:ind w:left="693" w:hanging="413"/>
        <w:rPr>
          <w:u w:val="none"/>
        </w:rPr>
      </w:pPr>
      <w:r>
        <w:rPr>
          <w:spacing w:val="12"/>
        </w:rPr>
        <w:t xml:space="preserve"> </w:t>
      </w:r>
      <w:r>
        <w:rPr>
          <w:spacing w:val="-2"/>
        </w:rPr>
        <w:t>Hazardous</w:t>
      </w:r>
      <w:r>
        <w:rPr>
          <w:spacing w:val="4"/>
        </w:rPr>
        <w:t xml:space="preserve"> </w:t>
      </w:r>
      <w:r>
        <w:rPr>
          <w:spacing w:val="-2"/>
        </w:rPr>
        <w:t>decomposition</w:t>
      </w:r>
      <w:r>
        <w:rPr>
          <w:spacing w:val="5"/>
        </w:rPr>
        <w:t xml:space="preserve"> </w:t>
      </w:r>
      <w:r>
        <w:rPr>
          <w:spacing w:val="-2"/>
        </w:rPr>
        <w:t>products</w:t>
      </w:r>
    </w:p>
    <w:p w:rsidR="00B81C41" w:rsidRDefault="00045AEA">
      <w:pPr>
        <w:pStyle w:val="BodyText"/>
        <w:spacing w:before="32"/>
      </w:pPr>
      <w:r>
        <w:t>Thermal</w:t>
      </w:r>
      <w:r>
        <w:rPr>
          <w:spacing w:val="-9"/>
        </w:rPr>
        <w:t xml:space="preserve"> </w:t>
      </w:r>
      <w:r>
        <w:t>decomposition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rPr>
          <w:spacing w:val="-2"/>
        </w:rPr>
        <w:t>300°C.</w:t>
      </w:r>
    </w:p>
    <w:p w:rsidR="00B81C41" w:rsidRDefault="00045AEA">
      <w:pPr>
        <w:pStyle w:val="BodyText"/>
      </w:pPr>
      <w:r>
        <w:t>Carbon</w:t>
      </w:r>
      <w:r>
        <w:rPr>
          <w:spacing w:val="-9"/>
        </w:rPr>
        <w:t xml:space="preserve"> </w:t>
      </w:r>
      <w:r>
        <w:t>monoxide,</w:t>
      </w:r>
      <w:r>
        <w:rPr>
          <w:spacing w:val="-10"/>
        </w:rPr>
        <w:t xml:space="preserve"> </w:t>
      </w:r>
      <w:r>
        <w:t>Carbon</w:t>
      </w:r>
      <w:r>
        <w:rPr>
          <w:spacing w:val="-10"/>
        </w:rPr>
        <w:t xml:space="preserve"> </w:t>
      </w:r>
      <w:r>
        <w:t>dioxide,</w:t>
      </w:r>
      <w:r>
        <w:rPr>
          <w:spacing w:val="-10"/>
        </w:rPr>
        <w:t xml:space="preserve"> </w:t>
      </w:r>
      <w:r>
        <w:t>Hydrocarbons,</w:t>
      </w:r>
      <w:r>
        <w:rPr>
          <w:spacing w:val="-11"/>
        </w:rPr>
        <w:t xml:space="preserve"> </w:t>
      </w:r>
      <w:r>
        <w:rPr>
          <w:spacing w:val="-2"/>
        </w:rPr>
        <w:t>gaseous.</w:t>
      </w:r>
    </w:p>
    <w:p w:rsidR="00B81C41" w:rsidRDefault="00045AEA">
      <w:pPr>
        <w:pStyle w:val="BodyText"/>
        <w:spacing w:before="5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90969</wp:posOffset>
                </wp:positionV>
                <wp:extent cx="6853555" cy="2228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28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9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11: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Toxicological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6" type="#_x0000_t202" style="position:absolute;margin-left:28.2pt;margin-top:7.15pt;width:539.65pt;height:17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9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11: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Toxicological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4"/>
        </w:numPr>
        <w:tabs>
          <w:tab w:val="left" w:pos="542"/>
          <w:tab w:val="left" w:pos="701"/>
        </w:tabs>
        <w:spacing w:before="0" w:line="330" w:lineRule="atLeast"/>
        <w:ind w:right="7085" w:hanging="262"/>
        <w:rPr>
          <w:u w:val="none"/>
        </w:rPr>
      </w:pP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toxicological</w:t>
      </w:r>
      <w:r>
        <w:rPr>
          <w:spacing w:val="-10"/>
        </w:rPr>
        <w:t xml:space="preserve"> </w:t>
      </w:r>
      <w:r>
        <w:t>effects</w:t>
      </w:r>
      <w:r>
        <w:rPr>
          <w:u w:val="none"/>
        </w:rPr>
        <w:t xml:space="preserve"> Additional information on tests</w:t>
      </w:r>
    </w:p>
    <w:p w:rsidR="00B81C41" w:rsidRDefault="00045AEA">
      <w:pPr>
        <w:pStyle w:val="BodyText"/>
        <w:spacing w:before="11"/>
      </w:pPr>
      <w:r>
        <w:t>The</w:t>
      </w:r>
      <w:r>
        <w:rPr>
          <w:spacing w:val="-8"/>
        </w:rPr>
        <w:t xml:space="preserve"> </w:t>
      </w:r>
      <w:r>
        <w:t>substance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-8"/>
        </w:rPr>
        <w:t xml:space="preserve"> </w:t>
      </w:r>
      <w:r>
        <w:t>classified</w:t>
      </w:r>
      <w:proofErr w:type="gramEnd"/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hazardous</w:t>
      </w:r>
      <w:r>
        <w:rPr>
          <w:spacing w:val="-6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regulation</w:t>
      </w:r>
      <w:r>
        <w:rPr>
          <w:spacing w:val="-8"/>
        </w:rPr>
        <w:t xml:space="preserve"> </w:t>
      </w:r>
      <w:r>
        <w:t>(EC)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1272/2008</w:t>
      </w:r>
      <w:r>
        <w:rPr>
          <w:spacing w:val="-8"/>
        </w:rPr>
        <w:t xml:space="preserve"> </w:t>
      </w:r>
      <w:r>
        <w:rPr>
          <w:spacing w:val="-2"/>
        </w:rPr>
        <w:t>[CLP].</w:t>
      </w:r>
    </w:p>
    <w:p w:rsidR="00B81C41" w:rsidRDefault="00045AEA">
      <w:pPr>
        <w:pStyle w:val="BodyText"/>
        <w:spacing w:before="5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83514</wp:posOffset>
                </wp:positionV>
                <wp:extent cx="6853555" cy="220979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0979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5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12: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Ecological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7" type="#_x0000_t202" style="position:absolute;margin-left:28.2pt;margin-top:6.6pt;width:539.65pt;height:17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5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12: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Ecological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3"/>
        </w:numPr>
        <w:tabs>
          <w:tab w:val="left" w:pos="693"/>
        </w:tabs>
        <w:spacing w:before="63"/>
        <w:ind w:left="693" w:hanging="413"/>
        <w:rPr>
          <w:u w:val="none"/>
        </w:rPr>
      </w:pPr>
      <w:r>
        <w:rPr>
          <w:spacing w:val="6"/>
        </w:rPr>
        <w:t xml:space="preserve"> </w:t>
      </w:r>
      <w:r>
        <w:rPr>
          <w:spacing w:val="-2"/>
        </w:rPr>
        <w:t>Toxicity</w:t>
      </w:r>
    </w:p>
    <w:p w:rsidR="00B81C41" w:rsidRDefault="00045AEA">
      <w:pPr>
        <w:pStyle w:val="BodyText"/>
        <w:spacing w:before="42"/>
      </w:pPr>
      <w:r>
        <w:t>The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not: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Ecotoxic</w:t>
      </w:r>
      <w:proofErr w:type="spellEnd"/>
      <w:r>
        <w:rPr>
          <w:spacing w:val="-2"/>
        </w:rPr>
        <w:t>.</w:t>
      </w:r>
    </w:p>
    <w:p w:rsidR="00B81C41" w:rsidRDefault="00045AEA">
      <w:pPr>
        <w:pStyle w:val="Heading2"/>
        <w:numPr>
          <w:ilvl w:val="1"/>
          <w:numId w:val="3"/>
        </w:numPr>
        <w:tabs>
          <w:tab w:val="left" w:pos="693"/>
        </w:tabs>
        <w:spacing w:before="9"/>
        <w:ind w:left="693" w:hanging="413"/>
        <w:rPr>
          <w:u w:val="none"/>
        </w:rPr>
      </w:pPr>
      <w:r>
        <w:rPr>
          <w:spacing w:val="-1"/>
        </w:rPr>
        <w:t xml:space="preserve"> </w:t>
      </w:r>
      <w:r>
        <w:t>Persistence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degradability</w:t>
      </w:r>
    </w:p>
    <w:p w:rsidR="00B81C41" w:rsidRDefault="00045AEA">
      <w:pPr>
        <w:pStyle w:val="BodyText"/>
        <w:spacing w:before="58"/>
      </w:pPr>
      <w:r>
        <w:rPr>
          <w:spacing w:val="-2"/>
        </w:rPr>
        <w:t>Biodegradable.</w:t>
      </w:r>
    </w:p>
    <w:p w:rsidR="00B81C41" w:rsidRDefault="00045AEA">
      <w:pPr>
        <w:pStyle w:val="Heading2"/>
        <w:numPr>
          <w:ilvl w:val="1"/>
          <w:numId w:val="3"/>
        </w:numPr>
        <w:tabs>
          <w:tab w:val="left" w:pos="693"/>
        </w:tabs>
        <w:spacing w:before="69"/>
        <w:ind w:left="693" w:hanging="413"/>
        <w:rPr>
          <w:u w:val="none"/>
        </w:rPr>
      </w:pPr>
      <w:r>
        <w:rPr>
          <w:spacing w:val="-2"/>
        </w:rPr>
        <w:t xml:space="preserve"> </w:t>
      </w:r>
      <w:r>
        <w:t>Bio</w:t>
      </w:r>
      <w:r>
        <w:rPr>
          <w:spacing w:val="-7"/>
        </w:rPr>
        <w:t xml:space="preserve"> </w:t>
      </w:r>
      <w:r>
        <w:t>accumulative</w:t>
      </w:r>
      <w:r>
        <w:rPr>
          <w:spacing w:val="-5"/>
        </w:rPr>
        <w:t xml:space="preserve"> </w:t>
      </w:r>
      <w:r>
        <w:rPr>
          <w:spacing w:val="-2"/>
        </w:rPr>
        <w:t>potential</w:t>
      </w:r>
    </w:p>
    <w:p w:rsidR="00B81C41" w:rsidRDefault="00045AEA">
      <w:pPr>
        <w:pStyle w:val="BodyText"/>
        <w:spacing w:before="58"/>
      </w:pP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proofErr w:type="gramStart"/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2"/>
        </w:rPr>
        <w:t>tested</w:t>
      </w:r>
      <w:proofErr w:type="gramEnd"/>
      <w:r>
        <w:rPr>
          <w:spacing w:val="-2"/>
        </w:rPr>
        <w:t>.</w:t>
      </w:r>
    </w:p>
    <w:p w:rsidR="00B81C41" w:rsidRDefault="00045AEA">
      <w:pPr>
        <w:pStyle w:val="Heading2"/>
        <w:numPr>
          <w:ilvl w:val="1"/>
          <w:numId w:val="3"/>
        </w:numPr>
        <w:tabs>
          <w:tab w:val="left" w:pos="693"/>
        </w:tabs>
        <w:ind w:left="693" w:hanging="413"/>
        <w:rPr>
          <w:u w:val="none"/>
        </w:rPr>
      </w:pPr>
      <w:r>
        <w:rPr>
          <w:spacing w:val="3"/>
        </w:rPr>
        <w:t xml:space="preserve"> </w:t>
      </w:r>
      <w:r>
        <w:t>Mobility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soil</w:t>
      </w:r>
    </w:p>
    <w:p w:rsidR="00B81C41" w:rsidRDefault="00045AEA">
      <w:pPr>
        <w:pStyle w:val="BodyText"/>
        <w:spacing w:before="36"/>
      </w:pP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proofErr w:type="gramStart"/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2"/>
        </w:rPr>
        <w:t>tested</w:t>
      </w:r>
      <w:proofErr w:type="gramEnd"/>
      <w:r>
        <w:rPr>
          <w:spacing w:val="-2"/>
        </w:rPr>
        <w:t>.</w:t>
      </w:r>
    </w:p>
    <w:p w:rsidR="00B81C41" w:rsidRDefault="00045AEA">
      <w:pPr>
        <w:pStyle w:val="Heading2"/>
        <w:numPr>
          <w:ilvl w:val="1"/>
          <w:numId w:val="3"/>
        </w:numPr>
        <w:tabs>
          <w:tab w:val="left" w:pos="693"/>
        </w:tabs>
        <w:ind w:left="693" w:hanging="413"/>
        <w:rPr>
          <w:u w:val="none"/>
        </w:rPr>
      </w:pPr>
      <w:r>
        <w:rPr>
          <w:spacing w:val="1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PBT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vPvB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assessment</w:t>
      </w:r>
    </w:p>
    <w:p w:rsidR="00B81C41" w:rsidRDefault="00045AEA">
      <w:pPr>
        <w:pStyle w:val="BodyText"/>
        <w:spacing w:before="19"/>
      </w:pP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proofErr w:type="gramStart"/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2"/>
        </w:rPr>
        <w:t>tested</w:t>
      </w:r>
      <w:proofErr w:type="gramEnd"/>
      <w:r>
        <w:rPr>
          <w:spacing w:val="-2"/>
        </w:rPr>
        <w:t>.</w:t>
      </w:r>
    </w:p>
    <w:p w:rsidR="00B81C41" w:rsidRDefault="00045AEA">
      <w:pPr>
        <w:pStyle w:val="Heading2"/>
        <w:numPr>
          <w:ilvl w:val="1"/>
          <w:numId w:val="3"/>
        </w:numPr>
        <w:tabs>
          <w:tab w:val="left" w:pos="693"/>
        </w:tabs>
        <w:ind w:left="693" w:hanging="413"/>
        <w:rPr>
          <w:u w:val="none"/>
        </w:rPr>
      </w:pPr>
      <w:r>
        <w:rPr>
          <w:spacing w:val="-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rPr>
          <w:spacing w:val="-2"/>
        </w:rPr>
        <w:t>effects</w:t>
      </w:r>
    </w:p>
    <w:p w:rsidR="00B81C41" w:rsidRDefault="00045AEA">
      <w:pPr>
        <w:pStyle w:val="BodyText"/>
        <w:spacing w:before="26"/>
      </w:pPr>
      <w:r>
        <w:t>No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available.</w:t>
      </w:r>
    </w:p>
    <w:p w:rsidR="00B81C41" w:rsidRDefault="00045AEA">
      <w:pPr>
        <w:pStyle w:val="Heading2"/>
        <w:ind w:left="280"/>
        <w:rPr>
          <w:u w:val="none"/>
        </w:rPr>
      </w:pPr>
      <w:r>
        <w:rPr>
          <w:u w:val="none"/>
        </w:rPr>
        <w:t>Further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:rsidR="00B81C41" w:rsidRDefault="00B81C41">
      <w:pPr>
        <w:pStyle w:val="Heading2"/>
        <w:sectPr w:rsidR="00B81C41">
          <w:headerReference w:type="even" r:id="rId20"/>
          <w:headerReference w:type="default" r:id="rId21"/>
          <w:headerReference w:type="first" r:id="rId22"/>
          <w:pgSz w:w="11900" w:h="16850"/>
          <w:pgMar w:top="3900" w:right="425" w:bottom="280" w:left="425" w:header="847" w:footer="0" w:gutter="0"/>
          <w:cols w:space="720"/>
        </w:sectPr>
      </w:pPr>
    </w:p>
    <w:p w:rsidR="00B81C41" w:rsidRDefault="00B81C41">
      <w:pPr>
        <w:pStyle w:val="BodyText"/>
        <w:spacing w:before="207"/>
        <w:ind w:left="0"/>
        <w:rPr>
          <w:rFonts w:ascii="Arial"/>
          <w:b/>
        </w:rPr>
      </w:pPr>
    </w:p>
    <w:p w:rsidR="00B81C41" w:rsidRDefault="00045AEA">
      <w:pPr>
        <w:pStyle w:val="BodyText"/>
      </w:pPr>
      <w:r>
        <w:t>Avoid</w:t>
      </w:r>
      <w:r>
        <w:rPr>
          <w:spacing w:val="-7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environment.</w:t>
      </w:r>
    </w:p>
    <w:p w:rsidR="00B81C41" w:rsidRDefault="00045AEA">
      <w:pPr>
        <w:pStyle w:val="BodyText"/>
        <w:spacing w:before="8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99927</wp:posOffset>
                </wp:positionV>
                <wp:extent cx="6853555" cy="224154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415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7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13: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Disposal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8" type="#_x0000_t202" style="position:absolute;margin-left:28.2pt;margin-top:7.85pt;width:539.65pt;height:17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7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13: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Disposal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considerations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2"/>
        </w:numPr>
        <w:tabs>
          <w:tab w:val="left" w:pos="542"/>
          <w:tab w:val="left" w:pos="701"/>
        </w:tabs>
        <w:spacing w:before="4" w:line="340" w:lineRule="atLeast"/>
        <w:ind w:right="7970" w:hanging="262"/>
        <w:rPr>
          <w:u w:val="none"/>
        </w:rPr>
      </w:pPr>
      <w:r>
        <w:rPr>
          <w:spacing w:val="-13"/>
        </w:rPr>
        <w:t xml:space="preserve"> </w:t>
      </w:r>
      <w:r>
        <w:t>Waste</w:t>
      </w:r>
      <w:r>
        <w:rPr>
          <w:spacing w:val="-13"/>
        </w:rPr>
        <w:t xml:space="preserve"> </w:t>
      </w:r>
      <w:r>
        <w:t>treatment</w:t>
      </w:r>
      <w:r>
        <w:rPr>
          <w:spacing w:val="-13"/>
        </w:rPr>
        <w:t xml:space="preserve"> </w:t>
      </w:r>
      <w:r>
        <w:t>methods</w:t>
      </w:r>
      <w:r>
        <w:rPr>
          <w:u w:val="none"/>
        </w:rPr>
        <w:t xml:space="preserve"> Advice on disposal</w:t>
      </w:r>
    </w:p>
    <w:p w:rsidR="00B81C41" w:rsidRDefault="00045AEA">
      <w:pPr>
        <w:pStyle w:val="BodyText"/>
        <w:spacing w:before="25"/>
      </w:pP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drains.</w:t>
      </w:r>
      <w:r>
        <w:rPr>
          <w:spacing w:val="-7"/>
        </w:rPr>
        <w:t xml:space="preserve"> </w:t>
      </w:r>
      <w:r>
        <w:t>Dispose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rPr>
          <w:spacing w:val="-2"/>
        </w:rPr>
        <w:t>legislation.</w:t>
      </w:r>
    </w:p>
    <w:p w:rsidR="00B81C41" w:rsidRDefault="00045AEA">
      <w:pPr>
        <w:pStyle w:val="Heading2"/>
        <w:rPr>
          <w:u w:val="none"/>
        </w:rPr>
      </w:pPr>
      <w:r>
        <w:rPr>
          <w:spacing w:val="-2"/>
          <w:u w:val="none"/>
        </w:rPr>
        <w:t>Contaminated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packaging</w:t>
      </w:r>
    </w:p>
    <w:p w:rsidR="00B81C41" w:rsidRDefault="00045AEA">
      <w:pPr>
        <w:pStyle w:val="BodyText"/>
        <w:spacing w:before="24"/>
      </w:pPr>
      <w:r>
        <w:t>The</w:t>
      </w:r>
      <w:r>
        <w:rPr>
          <w:spacing w:val="-3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emptied</w:t>
      </w:r>
      <w:r>
        <w:rPr>
          <w:spacing w:val="-3"/>
        </w:rPr>
        <w:t xml:space="preserve"> </w:t>
      </w:r>
      <w:r>
        <w:t>packaging,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proofErr w:type="gramStart"/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cleaned</w:t>
      </w:r>
      <w:proofErr w:type="gramEnd"/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soap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disposed</w:t>
      </w:r>
      <w:r>
        <w:rPr>
          <w:spacing w:val="-3"/>
        </w:rPr>
        <w:t xml:space="preserve"> </w:t>
      </w:r>
      <w:r>
        <w:t>of via</w:t>
      </w:r>
      <w:r>
        <w:rPr>
          <w:spacing w:val="-3"/>
        </w:rPr>
        <w:t xml:space="preserve"> </w:t>
      </w:r>
      <w:r>
        <w:t xml:space="preserve">household </w:t>
      </w:r>
      <w:r>
        <w:rPr>
          <w:spacing w:val="-2"/>
        </w:rPr>
        <w:t>waste.</w:t>
      </w:r>
    </w:p>
    <w:p w:rsidR="00B81C41" w:rsidRDefault="00045AEA">
      <w:pPr>
        <w:pStyle w:val="BodyText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87677</wp:posOffset>
                </wp:positionV>
                <wp:extent cx="6853555" cy="224154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415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42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14: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Transport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9" type="#_x0000_t202" style="position:absolute;margin-left:28.2pt;margin-top:6.9pt;width:539.65pt;height:17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42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14: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Transport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spacing w:before="138"/>
        <w:ind w:left="280"/>
        <w:rPr>
          <w:u w:val="none"/>
        </w:rPr>
      </w:pPr>
      <w:r>
        <w:t>14.6.</w:t>
      </w:r>
      <w:r>
        <w:rPr>
          <w:spacing w:val="-5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precautions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4"/>
        </w:rPr>
        <w:t>user</w:t>
      </w:r>
    </w:p>
    <w:p w:rsidR="00B81C41" w:rsidRDefault="00045AEA">
      <w:pPr>
        <w:pStyle w:val="BodyText"/>
        <w:spacing w:before="36"/>
      </w:pPr>
      <w:r>
        <w:t>No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available.</w:t>
      </w:r>
    </w:p>
    <w:p w:rsidR="00B81C41" w:rsidRDefault="00045AEA">
      <w:pPr>
        <w:pStyle w:val="Heading2"/>
        <w:ind w:left="280"/>
        <w:rPr>
          <w:u w:val="none"/>
        </w:rPr>
      </w:pPr>
      <w:r>
        <w:t>14.7. Transport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bulk</w:t>
      </w:r>
      <w:r>
        <w:rPr>
          <w:spacing w:val="-6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Annex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Marpol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IBC</w:t>
      </w:r>
      <w:r>
        <w:rPr>
          <w:spacing w:val="-9"/>
        </w:rPr>
        <w:t xml:space="preserve"> </w:t>
      </w:r>
      <w:r>
        <w:rPr>
          <w:spacing w:val="-4"/>
        </w:rPr>
        <w:t>Code</w:t>
      </w:r>
    </w:p>
    <w:p w:rsidR="00B81C41" w:rsidRDefault="00045AEA">
      <w:pPr>
        <w:pStyle w:val="BodyText"/>
        <w:spacing w:before="36"/>
      </w:pPr>
      <w:proofErr w:type="gramStart"/>
      <w:r>
        <w:t>not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B81C41" w:rsidRDefault="00045AEA">
      <w:pPr>
        <w:pStyle w:val="BodyText"/>
        <w:spacing w:before="8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85137</wp:posOffset>
                </wp:positionV>
                <wp:extent cx="6853555" cy="224154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415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8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15: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0" type="#_x0000_t202" style="position:absolute;margin-left:28.2pt;margin-top:6.7pt;width:539.65pt;height:17.6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8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15: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numPr>
          <w:ilvl w:val="1"/>
          <w:numId w:val="1"/>
        </w:numPr>
        <w:tabs>
          <w:tab w:val="left" w:pos="542"/>
          <w:tab w:val="left" w:pos="693"/>
        </w:tabs>
        <w:spacing w:before="111" w:line="369" w:lineRule="auto"/>
        <w:ind w:right="1904" w:hanging="262"/>
        <w:rPr>
          <w:u w:val="none"/>
        </w:rPr>
      </w:pPr>
      <w:r>
        <w:t xml:space="preserve"> Safety,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regulations/legislation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t>mixture</w:t>
      </w:r>
      <w:r>
        <w:rPr>
          <w:u w:val="none"/>
        </w:rPr>
        <w:t xml:space="preserve"> EU regulatory information</w:t>
      </w:r>
    </w:p>
    <w:p w:rsidR="00B81C41" w:rsidRDefault="00B81C41">
      <w:pPr>
        <w:pStyle w:val="Heading2"/>
        <w:spacing w:line="369" w:lineRule="auto"/>
        <w:sectPr w:rsidR="00B81C41">
          <w:pgSz w:w="11900" w:h="16850"/>
          <w:pgMar w:top="3900" w:right="425" w:bottom="280" w:left="425" w:header="847" w:footer="0" w:gutter="0"/>
          <w:cols w:space="720"/>
        </w:sectPr>
      </w:pPr>
    </w:p>
    <w:p w:rsidR="00B81C41" w:rsidRDefault="00045AEA">
      <w:pPr>
        <w:pStyle w:val="BodyText"/>
        <w:spacing w:line="213" w:lineRule="exact"/>
        <w:ind w:left="542"/>
      </w:pPr>
      <w:r>
        <w:t>2004/42/EC</w:t>
      </w:r>
      <w:r>
        <w:rPr>
          <w:spacing w:val="-11"/>
        </w:rPr>
        <w:t xml:space="preserve"> </w:t>
      </w:r>
      <w:r>
        <w:rPr>
          <w:spacing w:val="-2"/>
        </w:rPr>
        <w:t>(VOC):</w:t>
      </w:r>
    </w:p>
    <w:p w:rsidR="00B81C41" w:rsidRDefault="00045AEA">
      <w:pPr>
        <w:pStyle w:val="BodyText"/>
        <w:spacing w:before="19"/>
        <w:ind w:left="542"/>
      </w:pPr>
      <w:r>
        <w:t>Information</w:t>
      </w:r>
      <w:r>
        <w:rPr>
          <w:spacing w:val="-14"/>
        </w:rPr>
        <w:t xml:space="preserve"> </w:t>
      </w:r>
      <w:r>
        <w:t>according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2012/18/EU (SEVESO III):</w:t>
      </w:r>
    </w:p>
    <w:p w:rsidR="00B81C41" w:rsidRDefault="00045AEA">
      <w:pPr>
        <w:pStyle w:val="Heading2"/>
        <w:spacing w:before="86"/>
        <w:rPr>
          <w:u w:val="none"/>
        </w:rPr>
      </w:pPr>
      <w:r>
        <w:rPr>
          <w:u w:val="none"/>
        </w:rPr>
        <w:t>National</w:t>
      </w:r>
      <w:r>
        <w:rPr>
          <w:spacing w:val="-11"/>
          <w:u w:val="none"/>
        </w:rPr>
        <w:t xml:space="preserve"> </w:t>
      </w:r>
      <w:r>
        <w:rPr>
          <w:u w:val="none"/>
        </w:rPr>
        <w:t>regulatory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:rsidR="00B81C41" w:rsidRDefault="00045AEA">
      <w:pPr>
        <w:pStyle w:val="BodyText"/>
        <w:spacing w:before="79"/>
        <w:ind w:left="542"/>
      </w:pPr>
      <w:r>
        <w:t>Water</w:t>
      </w:r>
      <w:r>
        <w:rPr>
          <w:spacing w:val="-11"/>
        </w:rPr>
        <w:t xml:space="preserve"> </w:t>
      </w:r>
      <w:r>
        <w:t>contaminating</w:t>
      </w:r>
      <w:r>
        <w:rPr>
          <w:spacing w:val="-11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rPr>
          <w:spacing w:val="-4"/>
        </w:rPr>
        <w:t>(D):</w:t>
      </w:r>
    </w:p>
    <w:p w:rsidR="00B81C41" w:rsidRDefault="00045AEA">
      <w:pPr>
        <w:pStyle w:val="Heading2"/>
        <w:numPr>
          <w:ilvl w:val="1"/>
          <w:numId w:val="1"/>
        </w:numPr>
        <w:tabs>
          <w:tab w:val="left" w:pos="693"/>
        </w:tabs>
        <w:spacing w:before="70"/>
        <w:ind w:left="693" w:hanging="413"/>
        <w:rPr>
          <w:u w:val="none"/>
        </w:rPr>
      </w:pPr>
      <w:r>
        <w:t xml:space="preserve"> Chemical</w:t>
      </w:r>
      <w:r>
        <w:rPr>
          <w:spacing w:val="-5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rPr>
          <w:spacing w:val="-2"/>
        </w:rPr>
        <w:t>assessment</w:t>
      </w:r>
    </w:p>
    <w:p w:rsidR="00B81C41" w:rsidRDefault="00045AEA">
      <w:pPr>
        <w:pStyle w:val="BodyText"/>
        <w:spacing w:line="213" w:lineRule="exact"/>
        <w:ind w:left="280"/>
      </w:pPr>
      <w:r>
        <w:br w:type="column"/>
      </w:r>
      <w:proofErr w:type="gramStart"/>
      <w:r>
        <w:t>100</w:t>
      </w:r>
      <w:r>
        <w:rPr>
          <w:spacing w:val="-4"/>
        </w:rPr>
        <w:t xml:space="preserve"> </w:t>
      </w:r>
      <w:r>
        <w:t>%</w:t>
      </w:r>
      <w:proofErr w:type="gramEnd"/>
      <w:r>
        <w:rPr>
          <w:spacing w:val="-5"/>
        </w:rPr>
        <w:t xml:space="preserve"> </w:t>
      </w:r>
      <w:r>
        <w:t>(920</w:t>
      </w:r>
      <w:r>
        <w:rPr>
          <w:spacing w:val="-3"/>
        </w:rPr>
        <w:t xml:space="preserve"> </w:t>
      </w:r>
      <w:r>
        <w:rPr>
          <w:spacing w:val="-4"/>
        </w:rPr>
        <w:t>g/l)</w:t>
      </w:r>
    </w:p>
    <w:p w:rsidR="00B81C41" w:rsidRDefault="00045AEA">
      <w:pPr>
        <w:pStyle w:val="BodyText"/>
        <w:spacing w:before="19"/>
        <w:ind w:left="280"/>
      </w:pPr>
      <w:r>
        <w:t>Not</w:t>
      </w:r>
      <w:r>
        <w:rPr>
          <w:spacing w:val="-8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2012/18/EU</w:t>
      </w:r>
      <w:r>
        <w:rPr>
          <w:spacing w:val="-7"/>
        </w:rPr>
        <w:t xml:space="preserve"> </w:t>
      </w:r>
      <w:r>
        <w:t>(SEVESO</w:t>
      </w:r>
      <w:r>
        <w:rPr>
          <w:spacing w:val="-8"/>
        </w:rPr>
        <w:t xml:space="preserve"> </w:t>
      </w:r>
      <w:r>
        <w:rPr>
          <w:spacing w:val="-4"/>
        </w:rPr>
        <w:t>III)</w:t>
      </w:r>
    </w:p>
    <w:p w:rsidR="00B81C41" w:rsidRDefault="00B81C41">
      <w:pPr>
        <w:pStyle w:val="BodyText"/>
        <w:ind w:left="0"/>
      </w:pPr>
    </w:p>
    <w:p w:rsidR="00B81C41" w:rsidRDefault="00B81C41">
      <w:pPr>
        <w:pStyle w:val="BodyText"/>
        <w:spacing w:before="165"/>
        <w:ind w:left="0"/>
      </w:pPr>
    </w:p>
    <w:p w:rsidR="00B81C41" w:rsidRDefault="00045AEA">
      <w:pPr>
        <w:pStyle w:val="BodyText"/>
        <w:ind w:left="280"/>
      </w:pPr>
      <w:proofErr w:type="gramStart"/>
      <w:r>
        <w:t>generally</w:t>
      </w:r>
      <w:proofErr w:type="gramEnd"/>
      <w:r>
        <w:rPr>
          <w:spacing w:val="-11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rPr>
          <w:spacing w:val="-2"/>
        </w:rPr>
        <w:t>contaminating</w:t>
      </w:r>
    </w:p>
    <w:p w:rsidR="00B81C41" w:rsidRDefault="00B81C41">
      <w:pPr>
        <w:pStyle w:val="BodyText"/>
        <w:sectPr w:rsidR="00B81C41">
          <w:type w:val="continuous"/>
          <w:pgSz w:w="11900" w:h="16850"/>
          <w:pgMar w:top="1440" w:right="425" w:bottom="280" w:left="425" w:header="847" w:footer="0" w:gutter="0"/>
          <w:cols w:num="2" w:space="720" w:equalWidth="0">
            <w:col w:w="3674" w:space="114"/>
            <w:col w:w="7262"/>
          </w:cols>
        </w:sectPr>
      </w:pPr>
    </w:p>
    <w:p w:rsidR="00B81C41" w:rsidRDefault="00045AEA">
      <w:pPr>
        <w:pStyle w:val="BodyText"/>
        <w:spacing w:before="62"/>
      </w:pP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proofErr w:type="gramStart"/>
      <w:r>
        <w:t>substance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rPr>
          <w:spacing w:val="-4"/>
        </w:rPr>
        <w:t>out.</w:t>
      </w:r>
    </w:p>
    <w:p w:rsidR="00B81C41" w:rsidRDefault="00045AEA">
      <w:pPr>
        <w:pStyle w:val="BodyText"/>
        <w:spacing w:before="10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86771</wp:posOffset>
                </wp:positionV>
                <wp:extent cx="6853555" cy="224154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2415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1C41" w:rsidRDefault="00045AEA">
                            <w:pPr>
                              <w:spacing w:before="39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16: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1" type="#_x0000_t202" style="position:absolute;margin-left:28.2pt;margin-top:6.85pt;width:539.65pt;height:17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" fillcolor="#bebebe" strokecolor="#7e7e7e" strokeweight="1pt">
                <v:path arrowok="t"/>
                <v:textbox inset="0,0,0,0">
                  <w:txbxContent>
                    <w:p w:rsidR="00B81C41" w:rsidRDefault="00045AEA">
                      <w:pPr>
                        <w:spacing w:before="39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16: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C41" w:rsidRDefault="00045AEA">
      <w:pPr>
        <w:pStyle w:val="Heading2"/>
        <w:spacing w:before="113"/>
        <w:rPr>
          <w:u w:val="none"/>
        </w:rPr>
      </w:pPr>
      <w:r>
        <w:rPr>
          <w:u w:val="none"/>
        </w:rPr>
        <w:t>Abbreviations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acronyms</w:t>
      </w:r>
    </w:p>
    <w:p w:rsidR="00B81C41" w:rsidRDefault="00045AEA">
      <w:pPr>
        <w:pStyle w:val="BodyText"/>
        <w:spacing w:before="36"/>
        <w:ind w:right="2433"/>
      </w:pPr>
      <w:r>
        <w:t xml:space="preserve">ADR: Accord </w:t>
      </w:r>
      <w:proofErr w:type="spellStart"/>
      <w:r>
        <w:t>européen</w:t>
      </w:r>
      <w:proofErr w:type="spellEnd"/>
      <w:r>
        <w:t xml:space="preserve"> sur le transport des </w:t>
      </w:r>
      <w:proofErr w:type="spellStart"/>
      <w:r>
        <w:t>marchandises</w:t>
      </w:r>
      <w:proofErr w:type="spellEnd"/>
      <w:r>
        <w:t xml:space="preserve"> </w:t>
      </w:r>
      <w:proofErr w:type="spellStart"/>
      <w:r>
        <w:t>dangereuses</w:t>
      </w:r>
      <w:proofErr w:type="spellEnd"/>
      <w:r>
        <w:t xml:space="preserve"> par Route (European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concerning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Carriage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Dangerous</w:t>
      </w:r>
      <w:r>
        <w:rPr>
          <w:spacing w:val="-3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Road) IMDG: International Maritime Code for Dangerous Goods</w:t>
      </w:r>
    </w:p>
    <w:p w:rsidR="00B81C41" w:rsidRDefault="00045AEA">
      <w:pPr>
        <w:pStyle w:val="BodyText"/>
        <w:spacing w:line="216" w:lineRule="exact"/>
      </w:pPr>
      <w:r>
        <w:t>IATA:</w:t>
      </w:r>
      <w:r>
        <w:rPr>
          <w:spacing w:val="-11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Air</w:t>
      </w:r>
      <w:r>
        <w:rPr>
          <w:spacing w:val="-10"/>
        </w:rPr>
        <w:t xml:space="preserve"> </w:t>
      </w:r>
      <w:r>
        <w:t>Transport</w:t>
      </w:r>
      <w:r>
        <w:rPr>
          <w:spacing w:val="-10"/>
        </w:rPr>
        <w:t xml:space="preserve"> </w:t>
      </w:r>
      <w:r>
        <w:rPr>
          <w:spacing w:val="-2"/>
        </w:rPr>
        <w:t>Assoc</w:t>
      </w:r>
      <w:r>
        <w:rPr>
          <w:spacing w:val="-2"/>
        </w:rPr>
        <w:t>iation</w:t>
      </w:r>
    </w:p>
    <w:p w:rsidR="00B81C41" w:rsidRDefault="00045AEA">
      <w:pPr>
        <w:pStyle w:val="BodyText"/>
        <w:spacing w:before="3"/>
        <w:ind w:right="3143"/>
      </w:pPr>
      <w:r>
        <w:t>GHS:</w:t>
      </w:r>
      <w:r>
        <w:rPr>
          <w:spacing w:val="-6"/>
        </w:rPr>
        <w:t xml:space="preserve"> </w:t>
      </w:r>
      <w:r>
        <w:t>Globally</w:t>
      </w:r>
      <w:r>
        <w:rPr>
          <w:spacing w:val="-7"/>
        </w:rPr>
        <w:t xml:space="preserve"> </w:t>
      </w:r>
      <w:r>
        <w:t>Harmonized</w:t>
      </w:r>
      <w:r>
        <w:rPr>
          <w:spacing w:val="-3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Labelling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Chemicals EINECS: European Inventory of Existing Commercial Chemical Substances ELINCS: European List of Notified Chemical Substances</w:t>
      </w:r>
    </w:p>
    <w:p w:rsidR="00B81C41" w:rsidRDefault="00045AEA">
      <w:pPr>
        <w:pStyle w:val="BodyText"/>
        <w:ind w:right="7237"/>
      </w:pPr>
      <w:r>
        <w:t>CAS:</w:t>
      </w:r>
      <w:r>
        <w:rPr>
          <w:spacing w:val="-14"/>
        </w:rPr>
        <w:t xml:space="preserve"> </w:t>
      </w:r>
      <w:r>
        <w:t>Chemical</w:t>
      </w:r>
      <w:r>
        <w:rPr>
          <w:spacing w:val="-13"/>
        </w:rPr>
        <w:t xml:space="preserve"> </w:t>
      </w:r>
      <w:r>
        <w:t>Abstracts</w:t>
      </w:r>
      <w:r>
        <w:rPr>
          <w:spacing w:val="-12"/>
        </w:rPr>
        <w:t xml:space="preserve"> </w:t>
      </w:r>
      <w:r>
        <w:t>Service LC50: Lethal concentration, 50% LD50: Lethal dose, 50%</w:t>
      </w:r>
    </w:p>
    <w:p w:rsidR="00B81C41" w:rsidRDefault="00045AEA">
      <w:pPr>
        <w:spacing w:before="155"/>
        <w:ind w:left="542"/>
        <w:rPr>
          <w:rFonts w:ascii="Arial"/>
          <w:b/>
          <w:sz w:val="17"/>
        </w:rPr>
      </w:pPr>
      <w:r>
        <w:rPr>
          <w:rFonts w:ascii="Arial"/>
          <w:b/>
          <w:sz w:val="17"/>
        </w:rPr>
        <w:t>Further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Information</w:t>
      </w:r>
    </w:p>
    <w:p w:rsidR="00B81C41" w:rsidRDefault="00045AEA">
      <w:pPr>
        <w:spacing w:before="25"/>
        <w:ind w:left="842" w:right="500"/>
        <w:rPr>
          <w:sz w:val="17"/>
        </w:rPr>
      </w:pP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information</w:t>
      </w:r>
      <w:r>
        <w:rPr>
          <w:spacing w:val="-4"/>
          <w:sz w:val="17"/>
        </w:rPr>
        <w:t xml:space="preserve"> </w:t>
      </w:r>
      <w:proofErr w:type="gramStart"/>
      <w:r>
        <w:rPr>
          <w:sz w:val="17"/>
        </w:rPr>
        <w:t>is</w:t>
      </w:r>
      <w:r>
        <w:rPr>
          <w:spacing w:val="-2"/>
          <w:sz w:val="17"/>
        </w:rPr>
        <w:t xml:space="preserve"> </w:t>
      </w:r>
      <w:r>
        <w:rPr>
          <w:sz w:val="17"/>
        </w:rPr>
        <w:t>based</w:t>
      </w:r>
      <w:proofErr w:type="gramEnd"/>
      <w:r>
        <w:rPr>
          <w:spacing w:val="-4"/>
          <w:sz w:val="17"/>
        </w:rPr>
        <w:t xml:space="preserve"> </w:t>
      </w:r>
      <w:r>
        <w:rPr>
          <w:sz w:val="17"/>
        </w:rPr>
        <w:t>on</w:t>
      </w:r>
      <w:r>
        <w:rPr>
          <w:spacing w:val="-4"/>
          <w:sz w:val="17"/>
        </w:rPr>
        <w:t xml:space="preserve"> </w:t>
      </w:r>
      <w:r>
        <w:rPr>
          <w:sz w:val="17"/>
        </w:rPr>
        <w:t>present</w:t>
      </w:r>
      <w:r>
        <w:rPr>
          <w:spacing w:val="-2"/>
          <w:sz w:val="17"/>
        </w:rPr>
        <w:t xml:space="preserve"> </w:t>
      </w:r>
      <w:r>
        <w:rPr>
          <w:sz w:val="17"/>
        </w:rPr>
        <w:t>level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our</w:t>
      </w:r>
      <w:r>
        <w:rPr>
          <w:spacing w:val="-2"/>
          <w:sz w:val="17"/>
        </w:rPr>
        <w:t xml:space="preserve"> </w:t>
      </w:r>
      <w:r>
        <w:rPr>
          <w:sz w:val="17"/>
        </w:rPr>
        <w:t>knowledge.</w:t>
      </w:r>
      <w:r>
        <w:rPr>
          <w:spacing w:val="-2"/>
          <w:sz w:val="17"/>
        </w:rPr>
        <w:t xml:space="preserve"> </w:t>
      </w:r>
      <w:r>
        <w:rPr>
          <w:sz w:val="17"/>
        </w:rPr>
        <w:t>It</w:t>
      </w:r>
      <w:r>
        <w:rPr>
          <w:spacing w:val="-2"/>
          <w:sz w:val="17"/>
        </w:rPr>
        <w:t xml:space="preserve"> </w:t>
      </w:r>
      <w:r>
        <w:rPr>
          <w:sz w:val="17"/>
        </w:rPr>
        <w:t>does</w:t>
      </w:r>
      <w:r>
        <w:rPr>
          <w:spacing w:val="-2"/>
          <w:sz w:val="17"/>
        </w:rPr>
        <w:t xml:space="preserve"> </w:t>
      </w:r>
      <w:r>
        <w:rPr>
          <w:sz w:val="17"/>
        </w:rPr>
        <w:t>not,</w:t>
      </w:r>
      <w:r>
        <w:rPr>
          <w:spacing w:val="-2"/>
          <w:sz w:val="17"/>
        </w:rPr>
        <w:t xml:space="preserve"> </w:t>
      </w:r>
      <w:r>
        <w:rPr>
          <w:sz w:val="17"/>
        </w:rPr>
        <w:t>however,</w:t>
      </w:r>
      <w:r>
        <w:rPr>
          <w:spacing w:val="-2"/>
          <w:sz w:val="17"/>
        </w:rPr>
        <w:t xml:space="preserve"> </w:t>
      </w:r>
      <w:r>
        <w:rPr>
          <w:sz w:val="17"/>
        </w:rPr>
        <w:t>given</w:t>
      </w:r>
      <w:r>
        <w:rPr>
          <w:spacing w:val="-4"/>
          <w:sz w:val="17"/>
        </w:rPr>
        <w:t xml:space="preserve"> </w:t>
      </w:r>
      <w:r>
        <w:rPr>
          <w:sz w:val="17"/>
        </w:rPr>
        <w:t>assurances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product</w:t>
      </w:r>
      <w:r>
        <w:rPr>
          <w:spacing w:val="-2"/>
          <w:sz w:val="17"/>
        </w:rPr>
        <w:t xml:space="preserve"> </w:t>
      </w:r>
      <w:r>
        <w:rPr>
          <w:sz w:val="17"/>
        </w:rPr>
        <w:t>properties</w:t>
      </w:r>
      <w:r>
        <w:rPr>
          <w:spacing w:val="-4"/>
          <w:sz w:val="17"/>
        </w:rPr>
        <w:t xml:space="preserve"> </w:t>
      </w:r>
      <w:r>
        <w:rPr>
          <w:sz w:val="17"/>
        </w:rPr>
        <w:t>and establishes no contract legal rights. The receiv</w:t>
      </w:r>
      <w:r>
        <w:rPr>
          <w:sz w:val="17"/>
        </w:rPr>
        <w:t xml:space="preserve">er of our product is singularly responsible for adhering to existing laws and </w:t>
      </w:r>
      <w:r>
        <w:rPr>
          <w:spacing w:val="-2"/>
          <w:sz w:val="17"/>
        </w:rPr>
        <w:t>regulations.</w:t>
      </w:r>
    </w:p>
    <w:sectPr w:rsidR="00B81C41">
      <w:type w:val="continuous"/>
      <w:pgSz w:w="11900" w:h="16850"/>
      <w:pgMar w:top="1440" w:right="425" w:bottom="280" w:left="425" w:header="8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EA" w:rsidRDefault="00045AEA">
      <w:r>
        <w:separator/>
      </w:r>
    </w:p>
  </w:endnote>
  <w:endnote w:type="continuationSeparator" w:id="0">
    <w:p w:rsidR="00045AEA" w:rsidRDefault="0004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EA" w:rsidRDefault="00045AEA">
      <w:r>
        <w:separator/>
      </w:r>
    </w:p>
  </w:footnote>
  <w:footnote w:type="continuationSeparator" w:id="0">
    <w:p w:rsidR="00045AEA" w:rsidRDefault="0004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094" o:spid="_x0000_s2050" type="#_x0000_t75" style="position:absolute;margin-left:0;margin-top:0;width:552pt;height:547.65pt;z-index:-1593907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103" o:spid="_x0000_s2059" type="#_x0000_t75" style="position:absolute;margin-left:0;margin-top:0;width:552pt;height:547.65pt;z-index:-1592985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41" w:rsidRDefault="00A7612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104" o:spid="_x0000_s2060" type="#_x0000_t75" style="position:absolute;margin-left:0;margin-top:0;width:552pt;height:547.65pt;z-index:-1592883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045AEA"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>
              <wp:simplePos x="0" y="0"/>
              <wp:positionH relativeFrom="page">
                <wp:posOffset>1602994</wp:posOffset>
              </wp:positionH>
              <wp:positionV relativeFrom="page">
                <wp:posOffset>1952497</wp:posOffset>
              </wp:positionV>
              <wp:extent cx="4364990" cy="5422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499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1C41" w:rsidRDefault="00045AEA">
                          <w:pPr>
                            <w:spacing w:before="4"/>
                            <w:ind w:right="1"/>
                            <w:jc w:val="center"/>
                            <w:rPr>
                              <w:rFonts w:ascii="Times New Roman"/>
                              <w:i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36"/>
                            </w:rPr>
                            <w:t>Sheet</w:t>
                          </w:r>
                        </w:p>
                        <w:p w:rsidR="00B81C41" w:rsidRDefault="00045AEA">
                          <w:pPr>
                            <w:spacing w:before="2"/>
                            <w:ind w:left="1" w:right="1"/>
                            <w:jc w:val="center"/>
                            <w:rPr>
                              <w:rFonts w:ascii="Times New Roman"/>
                              <w:i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Organic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Coconut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Oil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Virgin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Cocus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sz w:val="36"/>
                            </w:rPr>
                            <w:t>nucifera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sz w:val="3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126.2pt;margin-top:153.75pt;width:343.7pt;height:42.7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" filled="f" stroked="f">
              <v:path arrowok="t"/>
              <v:textbox inset="0,0,0,0">
                <w:txbxContent>
                  <w:p w:rsidR="00B81C41" w:rsidRDefault="00045AEA">
                    <w:pPr>
                      <w:spacing w:before="4"/>
                      <w:ind w:right="1"/>
                      <w:jc w:val="center"/>
                      <w:rPr>
                        <w:rFonts w:ascii="Times New Roman"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i/>
                        <w:sz w:val="36"/>
                      </w:rPr>
                      <w:t>Safety</w:t>
                    </w:r>
                    <w:r>
                      <w:rPr>
                        <w:rFonts w:ascii="Times New Roman"/>
                        <w:i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36"/>
                      </w:rPr>
                      <w:t>Data</w:t>
                    </w:r>
                    <w:r>
                      <w:rPr>
                        <w:rFonts w:ascii="Times New Roman"/>
                        <w:i/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4"/>
                        <w:sz w:val="36"/>
                      </w:rPr>
                      <w:t>Sheet</w:t>
                    </w:r>
                  </w:p>
                  <w:p w:rsidR="00B81C41" w:rsidRDefault="00045AEA">
                    <w:pPr>
                      <w:spacing w:before="2"/>
                      <w:ind w:left="1" w:right="1"/>
                      <w:jc w:val="center"/>
                      <w:rPr>
                        <w:rFonts w:ascii="Times New Roman"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Organic</w:t>
                    </w:r>
                    <w:r>
                      <w:rPr>
                        <w:rFonts w:ascii="Times New Roman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Coconut</w:t>
                    </w:r>
                    <w:r>
                      <w:rPr>
                        <w:rFonts w:ascii="Times New Roman"/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Oil</w:t>
                    </w:r>
                    <w:r>
                      <w:rPr>
                        <w:rFonts w:ascii="Times New Roman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Virgin</w:t>
                    </w:r>
                    <w:r>
                      <w:rPr>
                        <w:rFonts w:ascii="Times New Roman"/>
                        <w:b/>
                        <w:spacing w:val="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36"/>
                      </w:rPr>
                      <w:t>(</w:t>
                    </w:r>
                    <w:proofErr w:type="spellStart"/>
                    <w:r>
                      <w:rPr>
                        <w:rFonts w:ascii="Times New Roman"/>
                        <w:i/>
                        <w:sz w:val="36"/>
                      </w:rPr>
                      <w:t>Cocus</w:t>
                    </w:r>
                    <w:proofErr w:type="spellEnd"/>
                    <w:r>
                      <w:rPr>
                        <w:rFonts w:ascii="Times New Roman"/>
                        <w:i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sz w:val="36"/>
                      </w:rPr>
                      <w:t>nucifera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sz w:val="3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102" o:spid="_x0000_s2058" type="#_x0000_t75" style="position:absolute;margin-left:0;margin-top:0;width:552pt;height:547.65pt;z-index:-1593088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41" w:rsidRDefault="00A7612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095" o:spid="_x0000_s2051" type="#_x0000_t75" style="position:absolute;margin-left:0;margin-top:0;width:552pt;height:547.65pt;z-index:-1593804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093" o:spid="_x0000_s2049" type="#_x0000_t75" style="position:absolute;margin-left:0;margin-top:0;width:552pt;height:547.65pt;z-index:-1594009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097" o:spid="_x0000_s2053" type="#_x0000_t75" style="position:absolute;margin-left:0;margin-top:0;width:552pt;height:547.65pt;z-index:-1593600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41" w:rsidRDefault="00A7612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098" o:spid="_x0000_s2054" type="#_x0000_t75" style="position:absolute;margin-left:0;margin-top:0;width:552pt;height:547.65pt;z-index:-1593497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045AEA">
      <w:rPr>
        <w:noProof/>
        <w:sz w:val="20"/>
      </w:rPr>
      <mc:AlternateContent>
        <mc:Choice Requires="wps">
          <w:drawing>
            <wp:anchor distT="0" distB="0" distL="0" distR="0" simplePos="0" relativeHeight="487372288" behindDoc="1" locked="0" layoutInCell="1" allowOverlap="1">
              <wp:simplePos x="0" y="0"/>
              <wp:positionH relativeFrom="page">
                <wp:posOffset>1602994</wp:posOffset>
              </wp:positionH>
              <wp:positionV relativeFrom="page">
                <wp:posOffset>1952497</wp:posOffset>
              </wp:positionV>
              <wp:extent cx="4364990" cy="5422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499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1C41" w:rsidRDefault="00045AEA">
                          <w:pPr>
                            <w:spacing w:before="4"/>
                            <w:ind w:right="1"/>
                            <w:jc w:val="center"/>
                            <w:rPr>
                              <w:rFonts w:ascii="Times New Roman"/>
                              <w:i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36"/>
                            </w:rPr>
                            <w:t>Sheet</w:t>
                          </w:r>
                        </w:p>
                        <w:p w:rsidR="00B81C41" w:rsidRDefault="00045AEA">
                          <w:pPr>
                            <w:spacing w:before="2"/>
                            <w:ind w:left="1" w:right="1"/>
                            <w:jc w:val="center"/>
                            <w:rPr>
                              <w:rFonts w:ascii="Times New Roman"/>
                              <w:i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Organic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Coconut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Oil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Virgin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Cocus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sz w:val="36"/>
                            </w:rPr>
                            <w:t>nucifera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sz w:val="3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42" type="#_x0000_t202" style="position:absolute;margin-left:126.2pt;margin-top:153.75pt;width:343.7pt;height:42.7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" filled="f" stroked="f">
              <v:path arrowok="t"/>
              <v:textbox inset="0,0,0,0">
                <w:txbxContent>
                  <w:p w:rsidR="00B81C41" w:rsidRDefault="00045AEA">
                    <w:pPr>
                      <w:spacing w:before="4"/>
                      <w:ind w:right="1"/>
                      <w:jc w:val="center"/>
                      <w:rPr>
                        <w:rFonts w:ascii="Times New Roman"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i/>
                        <w:sz w:val="36"/>
                      </w:rPr>
                      <w:t>Safety</w:t>
                    </w:r>
                    <w:r>
                      <w:rPr>
                        <w:rFonts w:ascii="Times New Roman"/>
                        <w:i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36"/>
                      </w:rPr>
                      <w:t>Data</w:t>
                    </w:r>
                    <w:r>
                      <w:rPr>
                        <w:rFonts w:ascii="Times New Roman"/>
                        <w:i/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4"/>
                        <w:sz w:val="36"/>
                      </w:rPr>
                      <w:t>Sheet</w:t>
                    </w:r>
                  </w:p>
                  <w:p w:rsidR="00B81C41" w:rsidRDefault="00045AEA">
                    <w:pPr>
                      <w:spacing w:before="2"/>
                      <w:ind w:left="1" w:right="1"/>
                      <w:jc w:val="center"/>
                      <w:rPr>
                        <w:rFonts w:ascii="Times New Roman"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Organic</w:t>
                    </w:r>
                    <w:r>
                      <w:rPr>
                        <w:rFonts w:ascii="Times New Roman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Coconut</w:t>
                    </w:r>
                    <w:r>
                      <w:rPr>
                        <w:rFonts w:ascii="Times New Roman"/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Oil</w:t>
                    </w:r>
                    <w:r>
                      <w:rPr>
                        <w:rFonts w:ascii="Times New Roman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Virgin</w:t>
                    </w:r>
                    <w:r>
                      <w:rPr>
                        <w:rFonts w:ascii="Times New Roman"/>
                        <w:b/>
                        <w:spacing w:val="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36"/>
                      </w:rPr>
                      <w:t>(</w:t>
                    </w:r>
                    <w:proofErr w:type="spellStart"/>
                    <w:r>
                      <w:rPr>
                        <w:rFonts w:ascii="Times New Roman"/>
                        <w:i/>
                        <w:sz w:val="36"/>
                      </w:rPr>
                      <w:t>Cocus</w:t>
                    </w:r>
                    <w:proofErr w:type="spellEnd"/>
                    <w:r>
                      <w:rPr>
                        <w:rFonts w:ascii="Times New Roman"/>
                        <w:i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sz w:val="36"/>
                      </w:rPr>
                      <w:t>nucifera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sz w:val="3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096" o:spid="_x0000_s2052" type="#_x0000_t75" style="position:absolute;margin-left:0;margin-top:0;width:552pt;height:547.65pt;z-index:-1593702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100" o:spid="_x0000_s2056" type="#_x0000_t75" style="position:absolute;margin-left:0;margin-top:0;width:552pt;height:547.65pt;z-index:-1593292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BodyText"/>
      <w:spacing w:line="14" w:lineRule="auto"/>
      <w:ind w:left="0"/>
      <w:rPr>
        <w:noProof/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101" o:spid="_x0000_s2057" type="#_x0000_t75" style="position:absolute;margin-left:0;margin-top:0;width:552pt;height:547.65pt;z-index:-1593190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  <w:p w:rsidR="00B81C41" w:rsidRDefault="00045AE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>
              <wp:simplePos x="0" y="0"/>
              <wp:positionH relativeFrom="page">
                <wp:posOffset>1602994</wp:posOffset>
              </wp:positionH>
              <wp:positionV relativeFrom="page">
                <wp:posOffset>1871725</wp:posOffset>
              </wp:positionV>
              <wp:extent cx="4364990" cy="54229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499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1C41" w:rsidRDefault="00045AEA">
                          <w:pPr>
                            <w:spacing w:before="4"/>
                            <w:ind w:right="1"/>
                            <w:jc w:val="center"/>
                            <w:rPr>
                              <w:rFonts w:ascii="Times New Roman"/>
                              <w:i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36"/>
                            </w:rPr>
                            <w:t>Sheet</w:t>
                          </w:r>
                        </w:p>
                        <w:p w:rsidR="00B81C41" w:rsidRDefault="00045AEA">
                          <w:pPr>
                            <w:spacing w:before="2"/>
                            <w:ind w:left="1" w:right="1"/>
                            <w:jc w:val="center"/>
                            <w:rPr>
                              <w:rFonts w:ascii="Times New Roman"/>
                              <w:i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Organic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Coconut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Oil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Virgin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Cocus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pacing w:val="-2"/>
                              <w:sz w:val="36"/>
                            </w:rPr>
                            <w:t>nucifera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pacing w:val="-2"/>
                              <w:sz w:val="3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3" type="#_x0000_t202" style="position:absolute;margin-left:126.2pt;margin-top:147.4pt;width:343.7pt;height:42.7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" filled="f" stroked="f">
              <v:path arrowok="t"/>
              <v:textbox inset="0,0,0,0">
                <w:txbxContent>
                  <w:p w:rsidR="00B81C41" w:rsidRDefault="00045AEA">
                    <w:pPr>
                      <w:spacing w:before="4"/>
                      <w:ind w:right="1"/>
                      <w:jc w:val="center"/>
                      <w:rPr>
                        <w:rFonts w:ascii="Times New Roman"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i/>
                        <w:sz w:val="36"/>
                      </w:rPr>
                      <w:t>Safety</w:t>
                    </w:r>
                    <w:r>
                      <w:rPr>
                        <w:rFonts w:ascii="Times New Roman"/>
                        <w:i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36"/>
                      </w:rPr>
                      <w:t>Data</w:t>
                    </w:r>
                    <w:r>
                      <w:rPr>
                        <w:rFonts w:ascii="Times New Roman"/>
                        <w:i/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4"/>
                        <w:sz w:val="36"/>
                      </w:rPr>
                      <w:t>Sheet</w:t>
                    </w:r>
                  </w:p>
                  <w:p w:rsidR="00B81C41" w:rsidRDefault="00045AEA">
                    <w:pPr>
                      <w:spacing w:before="2"/>
                      <w:ind w:left="1" w:right="1"/>
                      <w:jc w:val="center"/>
                      <w:rPr>
                        <w:rFonts w:ascii="Times New Roman"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Organic</w:t>
                    </w:r>
                    <w:r>
                      <w:rPr>
                        <w:rFonts w:ascii="Times New Roman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Coconut</w:t>
                    </w:r>
                    <w:r>
                      <w:rPr>
                        <w:rFonts w:ascii="Times New Roman"/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Oil</w:t>
                    </w:r>
                    <w:r>
                      <w:rPr>
                        <w:rFonts w:ascii="Times New Roman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Virgin</w:t>
                    </w:r>
                    <w:r>
                      <w:rPr>
                        <w:rFonts w:ascii="Times New Roman"/>
                        <w:b/>
                        <w:spacing w:val="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36"/>
                      </w:rPr>
                      <w:t>(</w:t>
                    </w:r>
                    <w:proofErr w:type="spellStart"/>
                    <w:r>
                      <w:rPr>
                        <w:rFonts w:ascii="Times New Roman"/>
                        <w:i/>
                        <w:sz w:val="36"/>
                      </w:rPr>
                      <w:t>Cocus</w:t>
                    </w:r>
                    <w:proofErr w:type="spellEnd"/>
                    <w:r>
                      <w:rPr>
                        <w:rFonts w:ascii="Times New Roman"/>
                        <w:i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i/>
                        <w:spacing w:val="-2"/>
                        <w:sz w:val="36"/>
                      </w:rPr>
                      <w:t>nucifera</w:t>
                    </w:r>
                    <w:proofErr w:type="spellEnd"/>
                    <w:r>
                      <w:rPr>
                        <w:rFonts w:ascii="Times New Roman"/>
                        <w:i/>
                        <w:spacing w:val="-2"/>
                        <w:sz w:val="3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21" w:rsidRDefault="00A761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37099" o:spid="_x0000_s2055" type="#_x0000_t75" style="position:absolute;margin-left:0;margin-top:0;width:552pt;height:547.65pt;z-index:-1593395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48CE"/>
    <w:multiLevelType w:val="multilevel"/>
    <w:tmpl w:val="1A581AA4"/>
    <w:lvl w:ilvl="0">
      <w:start w:val="6"/>
      <w:numFmt w:val="decimal"/>
      <w:lvlText w:val="%1"/>
      <w:lvlJc w:val="left"/>
      <w:pPr>
        <w:ind w:left="650" w:hanging="37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0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37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5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1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0FF01D86"/>
    <w:multiLevelType w:val="multilevel"/>
    <w:tmpl w:val="51EE9314"/>
    <w:lvl w:ilvl="0">
      <w:start w:val="15"/>
      <w:numFmt w:val="decimal"/>
      <w:lvlText w:val="%1"/>
      <w:lvlJc w:val="left"/>
      <w:pPr>
        <w:ind w:left="542" w:hanging="47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476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4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476"/>
      </w:pPr>
      <w:rPr>
        <w:rFonts w:hint="default"/>
        <w:lang w:val="en-US" w:eastAsia="en-US" w:bidi="ar-SA"/>
      </w:rPr>
    </w:lvl>
  </w:abstractNum>
  <w:abstractNum w:abstractNumId="2" w15:restartNumberingAfterBreak="0">
    <w:nsid w:val="1690414C"/>
    <w:multiLevelType w:val="multilevel"/>
    <w:tmpl w:val="EC180A66"/>
    <w:lvl w:ilvl="0">
      <w:start w:val="11"/>
      <w:numFmt w:val="decimal"/>
      <w:lvlText w:val="%1"/>
      <w:lvlJc w:val="left"/>
      <w:pPr>
        <w:ind w:left="542" w:hanging="47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476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4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476"/>
      </w:pPr>
      <w:rPr>
        <w:rFonts w:hint="default"/>
        <w:lang w:val="en-US" w:eastAsia="en-US" w:bidi="ar-SA"/>
      </w:rPr>
    </w:lvl>
  </w:abstractNum>
  <w:abstractNum w:abstractNumId="3" w15:restartNumberingAfterBreak="0">
    <w:nsid w:val="1BF543F4"/>
    <w:multiLevelType w:val="multilevel"/>
    <w:tmpl w:val="3AE85B6C"/>
    <w:lvl w:ilvl="0">
      <w:start w:val="13"/>
      <w:numFmt w:val="decimal"/>
      <w:lvlText w:val="%1"/>
      <w:lvlJc w:val="left"/>
      <w:pPr>
        <w:ind w:left="542" w:hanging="47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475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4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4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4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4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4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4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475"/>
      </w:pPr>
      <w:rPr>
        <w:rFonts w:hint="default"/>
        <w:lang w:val="en-US" w:eastAsia="en-US" w:bidi="ar-SA"/>
      </w:rPr>
    </w:lvl>
  </w:abstractNum>
  <w:abstractNum w:abstractNumId="4" w15:restartNumberingAfterBreak="0">
    <w:nsid w:val="2CDB0FF5"/>
    <w:multiLevelType w:val="multilevel"/>
    <w:tmpl w:val="BD88C2A8"/>
    <w:lvl w:ilvl="0">
      <w:start w:val="10"/>
      <w:numFmt w:val="decimal"/>
      <w:lvlText w:val="%1"/>
      <w:lvlJc w:val="left"/>
      <w:pPr>
        <w:ind w:left="755" w:hanging="47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55" w:hanging="476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7" w:hanging="4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6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2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1" w:hanging="476"/>
      </w:pPr>
      <w:rPr>
        <w:rFonts w:hint="default"/>
        <w:lang w:val="en-US" w:eastAsia="en-US" w:bidi="ar-SA"/>
      </w:rPr>
    </w:lvl>
  </w:abstractNum>
  <w:abstractNum w:abstractNumId="5" w15:restartNumberingAfterBreak="0">
    <w:nsid w:val="31B4016A"/>
    <w:multiLevelType w:val="multilevel"/>
    <w:tmpl w:val="56B84BBC"/>
    <w:lvl w:ilvl="0">
      <w:start w:val="5"/>
      <w:numFmt w:val="decimal"/>
      <w:lvlText w:val="%1"/>
      <w:lvlJc w:val="left"/>
      <w:pPr>
        <w:ind w:left="542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372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3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3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3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3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3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3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372"/>
      </w:pPr>
      <w:rPr>
        <w:rFonts w:hint="default"/>
        <w:lang w:val="en-US" w:eastAsia="en-US" w:bidi="ar-SA"/>
      </w:rPr>
    </w:lvl>
  </w:abstractNum>
  <w:abstractNum w:abstractNumId="6" w15:restartNumberingAfterBreak="0">
    <w:nsid w:val="36D94E9E"/>
    <w:multiLevelType w:val="multilevel"/>
    <w:tmpl w:val="E674AFFE"/>
    <w:lvl w:ilvl="0">
      <w:start w:val="1"/>
      <w:numFmt w:val="decimal"/>
      <w:lvlText w:val="%1"/>
      <w:lvlJc w:val="left"/>
      <w:pPr>
        <w:ind w:left="652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37" w:hanging="3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6" w:hanging="3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5" w:hanging="3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4" w:hanging="3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3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1" w:hanging="372"/>
      </w:pPr>
      <w:rPr>
        <w:rFonts w:hint="default"/>
        <w:lang w:val="en-US" w:eastAsia="en-US" w:bidi="ar-SA"/>
      </w:rPr>
    </w:lvl>
  </w:abstractNum>
  <w:abstractNum w:abstractNumId="7" w15:restartNumberingAfterBreak="0">
    <w:nsid w:val="39524134"/>
    <w:multiLevelType w:val="multilevel"/>
    <w:tmpl w:val="0E6CA526"/>
    <w:lvl w:ilvl="0">
      <w:start w:val="9"/>
      <w:numFmt w:val="decimal"/>
      <w:lvlText w:val="%1"/>
      <w:lvlJc w:val="left"/>
      <w:pPr>
        <w:ind w:left="649" w:hanging="37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9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21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2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3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5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67" w:hanging="370"/>
      </w:pPr>
      <w:rPr>
        <w:rFonts w:hint="default"/>
        <w:lang w:val="en-US" w:eastAsia="en-US" w:bidi="ar-SA"/>
      </w:rPr>
    </w:lvl>
  </w:abstractNum>
  <w:abstractNum w:abstractNumId="8" w15:restartNumberingAfterBreak="0">
    <w:nsid w:val="4F3D2635"/>
    <w:multiLevelType w:val="multilevel"/>
    <w:tmpl w:val="323460DA"/>
    <w:lvl w:ilvl="0">
      <w:start w:val="12"/>
      <w:numFmt w:val="decimal"/>
      <w:lvlText w:val="%1"/>
      <w:lvlJc w:val="left"/>
      <w:pPr>
        <w:ind w:left="755" w:hanging="47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55" w:hanging="476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7" w:hanging="4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6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2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1" w:hanging="476"/>
      </w:pPr>
      <w:rPr>
        <w:rFonts w:hint="default"/>
        <w:lang w:val="en-US" w:eastAsia="en-US" w:bidi="ar-SA"/>
      </w:rPr>
    </w:lvl>
  </w:abstractNum>
  <w:abstractNum w:abstractNumId="9" w15:restartNumberingAfterBreak="0">
    <w:nsid w:val="5DC81C35"/>
    <w:multiLevelType w:val="multilevel"/>
    <w:tmpl w:val="0FEACA08"/>
    <w:lvl w:ilvl="0">
      <w:start w:val="4"/>
      <w:numFmt w:val="decimal"/>
      <w:lvlText w:val="%1"/>
      <w:lvlJc w:val="left"/>
      <w:pPr>
        <w:ind w:left="542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372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3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3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3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3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3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3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372"/>
      </w:pPr>
      <w:rPr>
        <w:rFonts w:hint="default"/>
        <w:lang w:val="en-US" w:eastAsia="en-US" w:bidi="ar-SA"/>
      </w:rPr>
    </w:lvl>
  </w:abstractNum>
  <w:abstractNum w:abstractNumId="10" w15:restartNumberingAfterBreak="0">
    <w:nsid w:val="610A1220"/>
    <w:multiLevelType w:val="multilevel"/>
    <w:tmpl w:val="1C9E2852"/>
    <w:lvl w:ilvl="0">
      <w:start w:val="7"/>
      <w:numFmt w:val="decimal"/>
      <w:lvlText w:val="%1"/>
      <w:lvlJc w:val="left"/>
      <w:pPr>
        <w:ind w:left="542" w:hanging="37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370"/>
      </w:pPr>
      <w:rPr>
        <w:rFonts w:hint="default"/>
        <w:lang w:val="en-US" w:eastAsia="en-US" w:bidi="ar-SA"/>
      </w:rPr>
    </w:lvl>
  </w:abstractNum>
  <w:abstractNum w:abstractNumId="11" w15:restartNumberingAfterBreak="0">
    <w:nsid w:val="65E256F1"/>
    <w:multiLevelType w:val="multilevel"/>
    <w:tmpl w:val="32A69018"/>
    <w:lvl w:ilvl="0">
      <w:start w:val="3"/>
      <w:numFmt w:val="decimal"/>
      <w:lvlText w:val="%1"/>
      <w:lvlJc w:val="left"/>
      <w:pPr>
        <w:ind w:left="661" w:hanging="37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1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37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5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1" w:hanging="370"/>
      </w:pPr>
      <w:rPr>
        <w:rFonts w:hint="default"/>
        <w:lang w:val="en-US" w:eastAsia="en-US" w:bidi="ar-SA"/>
      </w:rPr>
    </w:lvl>
  </w:abstractNum>
  <w:abstractNum w:abstractNumId="12" w15:restartNumberingAfterBreak="0">
    <w:nsid w:val="6CFB1DEA"/>
    <w:multiLevelType w:val="multilevel"/>
    <w:tmpl w:val="8DE4C6F6"/>
    <w:lvl w:ilvl="0">
      <w:start w:val="8"/>
      <w:numFmt w:val="decimal"/>
      <w:lvlText w:val="%1"/>
      <w:lvlJc w:val="left"/>
      <w:pPr>
        <w:ind w:left="650" w:hanging="37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0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37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5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1" w:hanging="370"/>
      </w:pPr>
      <w:rPr>
        <w:rFonts w:hint="default"/>
        <w:lang w:val="en-US" w:eastAsia="en-US" w:bidi="ar-SA"/>
      </w:rPr>
    </w:lvl>
  </w:abstractNum>
  <w:abstractNum w:abstractNumId="13" w15:restartNumberingAfterBreak="0">
    <w:nsid w:val="7A2126B2"/>
    <w:multiLevelType w:val="multilevel"/>
    <w:tmpl w:val="448C258C"/>
    <w:lvl w:ilvl="0">
      <w:start w:val="2"/>
      <w:numFmt w:val="decimal"/>
      <w:lvlText w:val="%1"/>
      <w:lvlJc w:val="left"/>
      <w:pPr>
        <w:ind w:left="403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03" w:hanging="372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529" w:hanging="3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4" w:hanging="3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3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4" w:hanging="3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9" w:hanging="3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4" w:hanging="3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9" w:hanging="37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1C41"/>
    <w:rsid w:val="00045AEA"/>
    <w:rsid w:val="001C14F2"/>
    <w:rsid w:val="00A76121"/>
    <w:rsid w:val="00B8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1D7EBB1"/>
  <w15:docId w15:val="{F04002D3-0579-4ABA-8CB1-7F0AECDC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4"/>
      <w:ind w:right="1"/>
      <w:jc w:val="center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7"/>
      <w:ind w:left="542"/>
      <w:outlineLvl w:val="1"/>
    </w:pPr>
    <w:rPr>
      <w:rFonts w:ascii="Arial" w:eastAsia="Arial" w:hAnsi="Arial" w:cs="Arial"/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2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90" w:hanging="310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1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4F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C1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4F2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1C1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les@deoorganic.com" TargetMode="Externa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Coconut Oil Virgin SDS</vt:lpstr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Coconut Oil Virgin SDS</dc:title>
  <dc:creator>thomas.schwarz</dc:creator>
  <cp:lastModifiedBy>Abraham Eromonsele</cp:lastModifiedBy>
  <cp:revision>2</cp:revision>
  <dcterms:created xsi:type="dcterms:W3CDTF">2026-04-23T09:36:00Z</dcterms:created>
  <dcterms:modified xsi:type="dcterms:W3CDTF">2026-04-23T09:52:00Z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2018-10-26T00:00:00Z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2026-04-23T00:00:00Z</vt:filetime>
  </property>
  <property fmtid="{D5CDD505-2E9C-101B-9397-08002B2CF9AE}" pid="6" name="Producer">
    <vt:lpwstr>Microsoft® Word 2016</vt:lpwstr>
  </property>
</Properties>
</file>