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2A0" w:rsidRDefault="00E8374D">
      <w:pPr>
        <w:pStyle w:val="Title"/>
      </w:pPr>
      <w:r>
        <w:rPr>
          <w:color w:val="1C2128"/>
        </w:rPr>
        <w:t>Formulators</w:t>
      </w:r>
      <w:r>
        <w:rPr>
          <w:color w:val="1C2128"/>
          <w:spacing w:val="48"/>
        </w:rPr>
        <w:t xml:space="preserve"> </w:t>
      </w:r>
      <w:r>
        <w:rPr>
          <w:color w:val="1C2128"/>
          <w:spacing w:val="-2"/>
        </w:rPr>
        <w:t>County</w:t>
      </w:r>
    </w:p>
    <w:p w:rsidR="003632A0" w:rsidRDefault="00E8374D">
      <w:pPr>
        <w:pStyle w:val="BodyText"/>
        <w:spacing w:before="5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76985</wp:posOffset>
                </wp:positionV>
                <wp:extent cx="613156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9525">
                              <a:moveTo>
                                <a:pt x="61312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131250" y="0"/>
                              </a:lnTo>
                              <a:lnTo>
                                <a:pt x="61312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B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A7533" id="Graphic 3" o:spid="_x0000_s1026" style="position:absolute;margin-left:56.25pt;margin-top:6.05pt;width:482.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V8NAIAAOQEAAAOAAAAZHJzL2Uyb0RvYy54bWysVMtu2zAQvBfoPxC81/IDNhrBctAmdlAg&#10;SAPEQc80RVlEKS5L0pby911SoqM0l6LoRVpqh8vZmaXW112jyFlYJ0EXdDaZUiI0h1LqY0Gf97tP&#10;nylxnumSKdCioC/C0evNxw/r1uRiDjWoUliCRbTLW1PQ2nuTZ5njtWiYm4ARGpMV2IZ5XNpjVlrW&#10;YvVGZfPpdJW1YEtjgQvn8Ottn6SbWL+qBPffq8oJT1RBkZuPTxufh/DMNmuWHy0zteQDDfYPLBom&#10;NR56KXXLPCMnK9+VaiS34KDyEw5NBlUluYg9YDez6R/dPNXMiNgLiuPMRSb3/8ryh/OjJbIs6IIS&#10;zRq06G5QYxHEaY3LEfNkHm1oz5l74D8dJrI3mbBwA6arbBOw2BzpotIvF6VF5wnHj6vZYrZcoSEc&#10;c1fL+TKclbE87eUn5+8ExDrsfO9871OZIlaniHc6hRbdDj6r6LOnBH22lKDPh95nw3zYF8iFkLQj&#10;IvXAIyQbOIs9RJgPLQS28yWyfUv2Fab0GP4OmNLpbWLVHhZHEDtPufTuMeOT/x45EjSV4wqc6DUO&#10;rUexL3Lg8WPBHShZ7qRSQQFnj4cbZcmZobLbq+3X7W7wagSLw9D7HybhAOULTlWLg1RQ9+vErKBE&#10;fdM4t9i0T4FNwSEF1qsbiDc1im+d33c/mDXEYFhQj+PzAOlWsDxNBvIPgB4bdmr4cvJQyTA2kVvP&#10;aFjgVYr9D9c+3NXxOqJef06b3wAAAP//AwBQSwMEFAAGAAgAAAAhAIOnhurdAAAACgEAAA8AAABk&#10;cnMvZG93bnJldi54bWxMj8FOwzAQRO9I/IO1SNyokwAlSuNUCAnUU0UKhx7deJtExOvUdtvw92xP&#10;5TajHc2+KZeTHcQJfegdKUhnCQikxpmeWgXfX+8POYgQNRk9OEIFvxhgWd3elLow7kw1njaxFVxC&#10;odAKuhjHQsrQdGh1mLkRiW97562ObH0rjddnLreDzJJkLq3uiT90esS3DpufzdEq2JrV2tTrp0P+&#10;6baH1Ucdo2+iUvd30+sCRMQpXsNwwWd0qJhp545kghjYp9kzR1lkKYhLIHnJWe1YPc5BVqX8P6H6&#10;AwAA//8DAFBLAQItABQABgAIAAAAIQC2gziS/gAAAOEBAAATAAAAAAAAAAAAAAAAAAAAAABbQ29u&#10;dGVudF9UeXBlc10ueG1sUEsBAi0AFAAGAAgAAAAhADj9If/WAAAAlAEAAAsAAAAAAAAAAAAAAAAA&#10;LwEAAF9yZWxzLy5yZWxzUEsBAi0AFAAGAAgAAAAhAESrVXw0AgAA5AQAAA4AAAAAAAAAAAAAAAAA&#10;LgIAAGRycy9lMm9Eb2MueG1sUEsBAi0AFAAGAAgAAAAhAIOnhurdAAAACgEAAA8AAAAAAAAAAAAA&#10;AAAAjgQAAGRycy9kb3ducmV2LnhtbFBLBQYAAAAABAAEAPMAAACYBQAAAAA=&#10;" path="m6131250,9525l,9525,,,6131250,r,9525xe" fillcolor="#e9ebef" stroked="f">
                <v:path arrowok="t"/>
                <w10:wrap type="topAndBottom" anchorx="page"/>
              </v:shape>
            </w:pict>
          </mc:Fallback>
        </mc:AlternateContent>
      </w:r>
    </w:p>
    <w:p w:rsidR="003632A0" w:rsidRDefault="00E8374D">
      <w:pPr>
        <w:spacing w:before="370"/>
        <w:ind w:left="132"/>
        <w:rPr>
          <w:rFonts w:ascii="Arial"/>
          <w:b/>
          <w:sz w:val="30"/>
        </w:rPr>
      </w:pPr>
      <w:r>
        <w:rPr>
          <w:rFonts w:ascii="Arial"/>
          <w:b/>
          <w:color w:val="1C2128"/>
          <w:sz w:val="30"/>
        </w:rPr>
        <w:t>PRODUCT</w:t>
      </w:r>
      <w:r>
        <w:rPr>
          <w:rFonts w:ascii="Arial"/>
          <w:b/>
          <w:color w:val="1C2128"/>
          <w:spacing w:val="9"/>
          <w:sz w:val="30"/>
        </w:rPr>
        <w:t xml:space="preserve"> </w:t>
      </w:r>
      <w:r>
        <w:rPr>
          <w:rFonts w:ascii="Arial"/>
          <w:b/>
          <w:color w:val="1C2128"/>
          <w:sz w:val="30"/>
        </w:rPr>
        <w:t>ANALYSIS</w:t>
      </w:r>
      <w:r>
        <w:rPr>
          <w:rFonts w:ascii="Arial"/>
          <w:b/>
          <w:color w:val="1C2128"/>
          <w:spacing w:val="22"/>
          <w:sz w:val="30"/>
        </w:rPr>
        <w:t xml:space="preserve"> </w:t>
      </w:r>
      <w:r>
        <w:rPr>
          <w:rFonts w:ascii="Arial"/>
          <w:b/>
          <w:color w:val="1C2128"/>
          <w:spacing w:val="-2"/>
          <w:sz w:val="30"/>
        </w:rPr>
        <w:t>REPORT</w:t>
      </w:r>
    </w:p>
    <w:p w:rsidR="003632A0" w:rsidRDefault="00E8374D">
      <w:pPr>
        <w:pStyle w:val="BodyText"/>
        <w:spacing w:before="21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298468</wp:posOffset>
                </wp:positionV>
                <wp:extent cx="6131560" cy="3365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B87CE" id="Graphic 4" o:spid="_x0000_s1026" style="position:absolute;margin-left:56.25pt;margin-top:23.5pt;width:482.8pt;height:2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sYPQIAAOkEAAAOAAAAZHJzL2Uyb0RvYy54bWysVMFu2zAMvQ/YPwi6L07iJOuMOMXQpsWA&#10;oivQDD0rshwbk0VNUmLn70fJVup1l2KYDzJlPlGPj6TX110jyUkYW4PK6WwypUQoDkWtDjn9sbv7&#10;dEWJdUwVTIISOT0LS683Hz+sW52JOVQgC2EIBlE2a3VOK+d0liSWV6JhdgJaKHSWYBrmcGsOSWFY&#10;i9Ebmcyn01XSgim0AS6sxa+3vZNuQvyyFNx9L0srHJE5RW4urCase78mmzXLDobpquYDDfYPLBpW&#10;K7z0EuqWOUaOpv4rVFNzAxZKN+HQJFCWNRchB8xmNn2TzXPFtAi5oDhWX2Sy/y8sfzw9GVIXOV1Q&#10;oliDJbof1Fh4cVptM8Q86yfj07P6AfhPi47kD4/f2AHTlabxWEyOdEHp80Vp0TnC8eNqls6WKywI&#10;R1+arpZLf1nCsniYH627FxACsdODdX2himixKlq8U9E0WG5faBkK7SjBQhtKsND7vtCaOX/Os/Mm&#10;aUdMqkjEexs4iR0EnPNJeL7zxRdKAt00/TzQfcVJNcZjZm+Q0R/fOsTtcaENMfnoi+8eM777/cgU&#10;n8gyxuMSrOh19ukHwS+S4P1j0S3IurirpfQiWHPY30hDTgzV3c62i+3VIMAIFjqibwLfDnsoztha&#10;LXZTTu2vIzOCEvlNYfP6QYyGicY+GsbJGwjjGvQ31u26F2Y00Wjm1GEPPUIcDZbF7kD+HtBj/UkF&#10;X48Oytq3TuDWMxo2OE8h/2H2/cCO9wH1+ofa/AYAAP//AwBQSwMEFAAGAAgAAAAhAMfvia3gAAAA&#10;CgEAAA8AAABkcnMvZG93bnJldi54bWxMj8tOwzAQRfdI/IM1SOyok9DQNo1TISQkJBaIwKJLN548&#10;VD+C7Tbp3zNdwfJqju6cW+5mo9kZfRicFZAuEmBoG6cG2wn4/np9WAMLUVoltbMo4IIBdtXtTSkL&#10;5Sb7iec6doxKbCikgD7GseA8ND0aGRZuREu31nkjI0XfceXlROVG8yxJnriRg6UPvRzxpcfmWJ+M&#10;gHbz0dbH5SZt34a95j/+fcovXoj7u/l5CyziHP9guOqTOlTkdHAnqwLTlNMsJ1TAckWbrkCyWqfA&#10;DgLy7BF4VfL/E6pfAAAA//8DAFBLAQItABQABgAIAAAAIQC2gziS/gAAAOEBAAATAAAAAAAAAAAA&#10;AAAAAAAAAABbQ29udGVudF9UeXBlc10ueG1sUEsBAi0AFAAGAAgAAAAhADj9If/WAAAAlAEAAAsA&#10;AAAAAAAAAAAAAAAALwEAAF9yZWxzLy5yZWxzUEsBAi0AFAAGAAgAAAAhAL5Qixg9AgAA6QQAAA4A&#10;AAAAAAAAAAAAAAAALgIAAGRycy9lMm9Eb2MueG1sUEsBAi0AFAAGAAgAAAAhAMfvia3gAAAACgEA&#10;AA8AAAAAAAAAAAAAAAAAlw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3632A0" w:rsidRDefault="003632A0">
      <w:pPr>
        <w:pStyle w:val="BodyText"/>
        <w:spacing w:before="23"/>
        <w:rPr>
          <w:rFonts w:ascii="Arial"/>
          <w:b/>
          <w:sz w:val="30"/>
        </w:rPr>
      </w:pPr>
    </w:p>
    <w:p w:rsidR="003632A0" w:rsidRDefault="00E8374D">
      <w:pPr>
        <w:ind w:left="132"/>
        <w:rPr>
          <w:rFonts w:ascii="Arial"/>
          <w:b/>
          <w:sz w:val="24"/>
        </w:rPr>
      </w:pPr>
      <w:r>
        <w:rPr>
          <w:rFonts w:ascii="Arial"/>
          <w:b/>
          <w:color w:val="1C2128"/>
          <w:sz w:val="24"/>
        </w:rPr>
        <w:t>Product</w:t>
      </w:r>
      <w:r>
        <w:rPr>
          <w:rFonts w:ascii="Arial"/>
          <w:b/>
          <w:color w:val="1C2128"/>
          <w:spacing w:val="32"/>
          <w:sz w:val="24"/>
        </w:rPr>
        <w:t xml:space="preserve"> </w:t>
      </w:r>
      <w:r>
        <w:rPr>
          <w:rFonts w:ascii="Arial"/>
          <w:b/>
          <w:color w:val="1C2128"/>
          <w:spacing w:val="-2"/>
          <w:sz w:val="24"/>
        </w:rPr>
        <w:t>Information</w:t>
      </w:r>
    </w:p>
    <w:p w:rsidR="003632A0" w:rsidRDefault="003632A0">
      <w:pPr>
        <w:pStyle w:val="BodyText"/>
        <w:spacing w:before="98"/>
        <w:rPr>
          <w:rFonts w:ascii="Arial"/>
          <w:b/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3632A0">
        <w:trPr>
          <w:trHeight w:val="540"/>
        </w:trPr>
        <w:tc>
          <w:tcPr>
            <w:tcW w:w="4820" w:type="dxa"/>
            <w:shd w:val="clear" w:color="auto" w:fill="EFF4FF"/>
          </w:tcPr>
          <w:p w:rsidR="003632A0" w:rsidRDefault="00E8374D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Item</w:t>
            </w:r>
          </w:p>
        </w:tc>
        <w:tc>
          <w:tcPr>
            <w:tcW w:w="4820" w:type="dxa"/>
            <w:shd w:val="clear" w:color="auto" w:fill="EFF4FF"/>
          </w:tcPr>
          <w:p w:rsidR="003632A0" w:rsidRDefault="00E8374D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Description</w:t>
            </w:r>
          </w:p>
        </w:tc>
      </w:tr>
      <w:tr w:rsidR="003632A0">
        <w:trPr>
          <w:trHeight w:val="540"/>
        </w:trPr>
        <w:tc>
          <w:tcPr>
            <w:tcW w:w="482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Test</w:t>
            </w:r>
            <w:r>
              <w:rPr>
                <w:color w:val="161616"/>
                <w:spacing w:val="-16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Product</w:t>
            </w:r>
          </w:p>
        </w:tc>
        <w:tc>
          <w:tcPr>
            <w:tcW w:w="482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Calendula</w:t>
            </w:r>
            <w:r>
              <w:rPr>
                <w:color w:val="161616"/>
                <w:spacing w:val="-3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Hydrosol</w:t>
            </w:r>
          </w:p>
        </w:tc>
      </w:tr>
      <w:tr w:rsidR="003632A0">
        <w:trPr>
          <w:trHeight w:val="540"/>
        </w:trPr>
        <w:tc>
          <w:tcPr>
            <w:tcW w:w="482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Production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Process</w:t>
            </w:r>
          </w:p>
        </w:tc>
        <w:tc>
          <w:tcPr>
            <w:tcW w:w="482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Distillation</w:t>
            </w:r>
            <w:r>
              <w:rPr>
                <w:color w:val="161616"/>
                <w:spacing w:val="-6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extraction</w:t>
            </w:r>
          </w:p>
        </w:tc>
      </w:tr>
      <w:tr w:rsidR="003632A0">
        <w:trPr>
          <w:trHeight w:val="540"/>
        </w:trPr>
        <w:tc>
          <w:tcPr>
            <w:tcW w:w="482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Sample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Receipt</w:t>
            </w:r>
            <w:r>
              <w:rPr>
                <w:color w:val="161616"/>
                <w:spacing w:val="-14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Date</w:t>
            </w:r>
          </w:p>
        </w:tc>
        <w:tc>
          <w:tcPr>
            <w:tcW w:w="482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z w:val="21"/>
              </w:rPr>
              <w:t>2026-03-</w:t>
            </w:r>
            <w:r>
              <w:rPr>
                <w:color w:val="161616"/>
                <w:spacing w:val="-5"/>
                <w:sz w:val="21"/>
              </w:rPr>
              <w:t>20</w:t>
            </w:r>
          </w:p>
        </w:tc>
      </w:tr>
      <w:tr w:rsidR="003632A0">
        <w:trPr>
          <w:trHeight w:val="540"/>
        </w:trPr>
        <w:tc>
          <w:tcPr>
            <w:tcW w:w="482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Sample</w:t>
            </w:r>
            <w:r>
              <w:rPr>
                <w:color w:val="161616"/>
                <w:spacing w:val="-11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Quantity</w:t>
            </w:r>
          </w:p>
        </w:tc>
        <w:tc>
          <w:tcPr>
            <w:tcW w:w="482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500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pacing w:val="-5"/>
                <w:sz w:val="21"/>
              </w:rPr>
              <w:t>ml</w:t>
            </w:r>
          </w:p>
        </w:tc>
      </w:tr>
      <w:tr w:rsidR="003632A0">
        <w:trPr>
          <w:trHeight w:val="540"/>
        </w:trPr>
        <w:tc>
          <w:tcPr>
            <w:tcW w:w="482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Report</w:t>
            </w:r>
            <w:r>
              <w:rPr>
                <w:color w:val="161616"/>
                <w:spacing w:val="-9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Date</w:t>
            </w:r>
          </w:p>
        </w:tc>
        <w:tc>
          <w:tcPr>
            <w:tcW w:w="4820" w:type="dxa"/>
          </w:tcPr>
          <w:p w:rsidR="003632A0" w:rsidRDefault="00E8374D" w:rsidP="002C7C14">
            <w:pPr>
              <w:pStyle w:val="TableParagraph"/>
              <w:rPr>
                <w:sz w:val="21"/>
              </w:rPr>
            </w:pPr>
            <w:r>
              <w:rPr>
                <w:color w:val="161616"/>
                <w:sz w:val="21"/>
              </w:rPr>
              <w:t>2026</w:t>
            </w:r>
            <w:r w:rsidR="002C7C14">
              <w:rPr>
                <w:color w:val="161616"/>
                <w:sz w:val="21"/>
              </w:rPr>
              <w:t xml:space="preserve"> February</w:t>
            </w:r>
            <w:bookmarkStart w:id="0" w:name="_GoBack"/>
            <w:bookmarkEnd w:id="0"/>
          </w:p>
        </w:tc>
      </w:tr>
      <w:tr w:rsidR="002C7C14">
        <w:trPr>
          <w:trHeight w:val="540"/>
        </w:trPr>
        <w:tc>
          <w:tcPr>
            <w:tcW w:w="4820" w:type="dxa"/>
          </w:tcPr>
          <w:p w:rsidR="002C7C14" w:rsidRDefault="002C7C14">
            <w:pPr>
              <w:pStyle w:val="TableParagraph"/>
              <w:rPr>
                <w:color w:val="161616"/>
                <w:spacing w:val="-5"/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Expiry Date</w:t>
            </w:r>
          </w:p>
        </w:tc>
        <w:tc>
          <w:tcPr>
            <w:tcW w:w="4820" w:type="dxa"/>
          </w:tcPr>
          <w:p w:rsidR="002C7C14" w:rsidRDefault="002C7C14">
            <w:pPr>
              <w:pStyle w:val="TableParagraph"/>
              <w:rPr>
                <w:color w:val="161616"/>
                <w:sz w:val="21"/>
              </w:rPr>
            </w:pPr>
            <w:r>
              <w:rPr>
                <w:color w:val="161616"/>
                <w:sz w:val="21"/>
              </w:rPr>
              <w:t>2028 October</w:t>
            </w:r>
          </w:p>
        </w:tc>
      </w:tr>
      <w:tr w:rsidR="003632A0">
        <w:trPr>
          <w:trHeight w:val="540"/>
        </w:trPr>
        <w:tc>
          <w:tcPr>
            <w:tcW w:w="482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Production</w:t>
            </w:r>
            <w:r>
              <w:rPr>
                <w:color w:val="161616"/>
                <w:spacing w:val="-6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Batch</w:t>
            </w:r>
            <w:r>
              <w:rPr>
                <w:color w:val="161616"/>
                <w:spacing w:val="-5"/>
                <w:sz w:val="21"/>
              </w:rPr>
              <w:t xml:space="preserve"> No.</w:t>
            </w:r>
          </w:p>
        </w:tc>
        <w:tc>
          <w:tcPr>
            <w:tcW w:w="482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JS20260320</w:t>
            </w:r>
          </w:p>
        </w:tc>
      </w:tr>
      <w:tr w:rsidR="003632A0">
        <w:trPr>
          <w:trHeight w:val="540"/>
        </w:trPr>
        <w:tc>
          <w:tcPr>
            <w:tcW w:w="482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85"/>
                <w:sz w:val="21"/>
              </w:rPr>
              <w:t>INCI</w:t>
            </w:r>
            <w:r>
              <w:rPr>
                <w:color w:val="161616"/>
                <w:spacing w:val="-4"/>
                <w:sz w:val="21"/>
              </w:rPr>
              <w:t xml:space="preserve"> Name</w:t>
            </w:r>
          </w:p>
        </w:tc>
        <w:tc>
          <w:tcPr>
            <w:tcW w:w="482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Calendula</w:t>
            </w:r>
            <w:r>
              <w:rPr>
                <w:color w:val="161616"/>
                <w:spacing w:val="-7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Officinalis</w:t>
            </w:r>
            <w:r>
              <w:rPr>
                <w:color w:val="161616"/>
                <w:spacing w:val="-6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(Calendula)</w:t>
            </w:r>
            <w:r>
              <w:rPr>
                <w:color w:val="161616"/>
                <w:spacing w:val="-6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Flower</w:t>
            </w:r>
            <w:r>
              <w:rPr>
                <w:color w:val="161616"/>
                <w:spacing w:val="-6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Extract</w:t>
            </w:r>
          </w:p>
        </w:tc>
      </w:tr>
    </w:tbl>
    <w:p w:rsidR="003632A0" w:rsidRDefault="00E8374D">
      <w:pPr>
        <w:pStyle w:val="BodyText"/>
        <w:spacing w:before="10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228600</wp:posOffset>
                </wp:positionV>
                <wp:extent cx="6131560" cy="3365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1861C" id="Graphic 5" o:spid="_x0000_s1026" style="position:absolute;margin-left:56.25pt;margin-top:18pt;width:482.8pt;height:2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PypPQIAAOkEAAAOAAAAZHJzL2Uyb0RvYy54bWysVMFu2zAMvQ/YPwi6L47jJuuMOMXQpsWA&#10;oivQDDsrshwbk0VNUmLn70fJVup1l2GYDzJlPlGPj6TXN30ryUkY24AqaDqbUyIUh7JRh4J+291/&#10;uKbEOqZKJkGJgp6FpTeb9+/Wnc7FAmqQpTAEgyibd7qgtXM6TxLLa9EyOwMtFDorMC1zuDWHpDSs&#10;w+itTBbz+SrpwJTaABfW4te7wUk3IX5VCe6+VpUVjsiCIjcXVhPWvV+TzZrlB8N03fCRBvsHFi1r&#10;FF56CXXHHCNH0/wRqm24AQuVm3FoE6iqhouQA2aTzt9k81IzLUIuKI7VF5ns/wvLn07PhjRlQZeU&#10;KNZiiR5GNZZenE7bHDEv+tn49Kx+BP7DoiP5zeM3dsT0lWk9FpMjfVD6fFFa9I5w/LhKs3S5woJw&#10;9GXZahkuS1geD/OjdQ8CQiB2erRuKFQZLVZHi/cqmgbL7QstQ6EdJVhoQwkWej8UWjPnz3l23iTd&#10;hEkdiXhvCyexg4BzPgnPd3H1iZJAN8s++nhI9xUn1RSPmb1BRn986xB3wIU2xGjRF98DZnr33yMz&#10;fCLLGI9LsGIg7tMPGVwkwfunoluQTXnfSOlFsOawv5WGnBiqu023V9vrUYAJLHTE0AS+HfZQnrG1&#10;OuymgtqfR2YEJfKLwub1gxgNE419NIyTtxDGNehvrNv135nRRKNZUIc99ARxNFgeuwP5e8CA9ScV&#10;fD46qBrfOoHbwGjc4DyF/MfZ9wM73QfU6x9q8wsAAP//AwBQSwMEFAAGAAgAAAAhAG/ovCLfAAAA&#10;CgEAAA8AAABkcnMvZG93bnJldi54bWxMj8tOwzAQRfdI/IM1SOyo475oQ5wKISEhsUAEFizd2Hmo&#10;9jjYbpP+PdMVXV7N0Z1zi93kLDuZEHuPEsQsA2aw9rrHVsL31+vDBlhMCrWyHo2Es4mwK29vCpVr&#10;P+KnOVWpZVSCMVcSupSGnPNYd8apOPODQbo1PjiVKIaW66BGKneWz7NszZ3qkT50ajAvnakP1dFJ&#10;aLYfTXVYbkXz1v9Y/hvex9U5SHl/Nz0/AUtmSv8wXPRJHUpy2vsj6sgsZTFfESphsaZNFyB73Ahg&#10;ewlLsQBeFvx6QvkHAAD//wMAUEsBAi0AFAAGAAgAAAAhALaDOJL+AAAA4QEAABMAAAAAAAAAAAAA&#10;AAAAAAAAAFtDb250ZW50X1R5cGVzXS54bWxQSwECLQAUAAYACAAAACEAOP0h/9YAAACUAQAACwAA&#10;AAAAAAAAAAAAAAAvAQAAX3JlbHMvLnJlbHNQSwECLQAUAAYACAAAACEA/7z8qT0CAADpBAAADgAA&#10;AAAAAAAAAAAAAAAuAgAAZHJzL2Uyb0RvYy54bWxQSwECLQAUAAYACAAAACEAb+i8It8AAAAKAQAA&#10;DwAAAAAAAAAAAAAAAACXBAAAZHJzL2Rvd25yZXYueG1sUEsFBgAAAAAEAAQA8wAAAKMFAAAAAA=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3632A0" w:rsidRDefault="003632A0">
      <w:pPr>
        <w:pStyle w:val="BodyText"/>
        <w:spacing w:before="92"/>
        <w:rPr>
          <w:rFonts w:ascii="Arial"/>
          <w:b/>
          <w:sz w:val="24"/>
        </w:rPr>
      </w:pPr>
    </w:p>
    <w:p w:rsidR="003632A0" w:rsidRDefault="00E8374D">
      <w:pPr>
        <w:ind w:left="132"/>
        <w:rPr>
          <w:rFonts w:ascii="Arial"/>
          <w:b/>
          <w:sz w:val="24"/>
        </w:rPr>
      </w:pPr>
      <w:r>
        <w:rPr>
          <w:rFonts w:ascii="Arial"/>
          <w:b/>
          <w:color w:val="1C2128"/>
          <w:sz w:val="24"/>
        </w:rPr>
        <w:t>Test</w:t>
      </w:r>
      <w:r>
        <w:rPr>
          <w:rFonts w:ascii="Arial"/>
          <w:b/>
          <w:color w:val="1C2128"/>
          <w:spacing w:val="14"/>
          <w:sz w:val="24"/>
        </w:rPr>
        <w:t xml:space="preserve"> </w:t>
      </w:r>
      <w:r>
        <w:rPr>
          <w:rFonts w:ascii="Arial"/>
          <w:b/>
          <w:color w:val="1C2128"/>
          <w:sz w:val="24"/>
        </w:rPr>
        <w:t>Items</w:t>
      </w:r>
      <w:r>
        <w:rPr>
          <w:rFonts w:ascii="Arial"/>
          <w:b/>
          <w:color w:val="1C2128"/>
          <w:spacing w:val="14"/>
          <w:sz w:val="24"/>
        </w:rPr>
        <w:t xml:space="preserve"> </w:t>
      </w:r>
      <w:r>
        <w:rPr>
          <w:rFonts w:ascii="Arial"/>
          <w:b/>
          <w:color w:val="1C2128"/>
          <w:sz w:val="24"/>
        </w:rPr>
        <w:t>and</w:t>
      </w:r>
      <w:r>
        <w:rPr>
          <w:rFonts w:ascii="Arial"/>
          <w:b/>
          <w:color w:val="1C2128"/>
          <w:spacing w:val="14"/>
          <w:sz w:val="24"/>
        </w:rPr>
        <w:t xml:space="preserve"> </w:t>
      </w:r>
      <w:r>
        <w:rPr>
          <w:rFonts w:ascii="Arial"/>
          <w:b/>
          <w:color w:val="1C2128"/>
          <w:spacing w:val="-2"/>
          <w:sz w:val="24"/>
        </w:rPr>
        <w:t>Results</w:t>
      </w:r>
    </w:p>
    <w:p w:rsidR="003632A0" w:rsidRDefault="003632A0">
      <w:pPr>
        <w:pStyle w:val="BodyText"/>
        <w:spacing w:before="98"/>
        <w:rPr>
          <w:rFonts w:ascii="Arial"/>
          <w:b/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0"/>
      </w:tblGrid>
      <w:tr w:rsidR="003632A0">
        <w:trPr>
          <w:trHeight w:val="540"/>
        </w:trPr>
        <w:tc>
          <w:tcPr>
            <w:tcW w:w="2410" w:type="dxa"/>
            <w:shd w:val="clear" w:color="auto" w:fill="EFF4FF"/>
          </w:tcPr>
          <w:p w:rsidR="003632A0" w:rsidRDefault="00E8374D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Test</w:t>
            </w:r>
            <w:r>
              <w:rPr>
                <w:color w:val="161616"/>
                <w:spacing w:val="-16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Item</w:t>
            </w:r>
          </w:p>
        </w:tc>
        <w:tc>
          <w:tcPr>
            <w:tcW w:w="2410" w:type="dxa"/>
            <w:shd w:val="clear" w:color="auto" w:fill="EFF4FF"/>
          </w:tcPr>
          <w:p w:rsidR="003632A0" w:rsidRDefault="00E8374D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Standard</w:t>
            </w:r>
          </w:p>
        </w:tc>
        <w:tc>
          <w:tcPr>
            <w:tcW w:w="2410" w:type="dxa"/>
            <w:shd w:val="clear" w:color="auto" w:fill="EFF4FF"/>
          </w:tcPr>
          <w:p w:rsidR="003632A0" w:rsidRDefault="00E8374D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Test</w:t>
            </w:r>
            <w:r>
              <w:rPr>
                <w:color w:val="161616"/>
                <w:spacing w:val="-16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Result</w:t>
            </w:r>
          </w:p>
        </w:tc>
        <w:tc>
          <w:tcPr>
            <w:tcW w:w="2410" w:type="dxa"/>
            <w:shd w:val="clear" w:color="auto" w:fill="EFF4FF"/>
          </w:tcPr>
          <w:p w:rsidR="003632A0" w:rsidRDefault="00E8374D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Conclusion</w:t>
            </w:r>
          </w:p>
        </w:tc>
      </w:tr>
      <w:tr w:rsidR="003632A0">
        <w:trPr>
          <w:trHeight w:val="1620"/>
        </w:trPr>
        <w:tc>
          <w:tcPr>
            <w:tcW w:w="2410" w:type="dxa"/>
          </w:tcPr>
          <w:p w:rsidR="003632A0" w:rsidRDefault="003632A0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3632A0" w:rsidRDefault="003632A0">
            <w:pPr>
              <w:pStyle w:val="TableParagraph"/>
              <w:spacing w:before="185"/>
              <w:ind w:left="0"/>
              <w:rPr>
                <w:rFonts w:ascii="Arial"/>
                <w:b/>
                <w:sz w:val="21"/>
              </w:rPr>
            </w:pPr>
          </w:p>
          <w:p w:rsidR="003632A0" w:rsidRDefault="00E8374D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Appearance</w:t>
            </w:r>
          </w:p>
        </w:tc>
        <w:tc>
          <w:tcPr>
            <w:tcW w:w="2410" w:type="dxa"/>
          </w:tcPr>
          <w:p w:rsidR="003632A0" w:rsidRDefault="003632A0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3632A0" w:rsidRDefault="003632A0">
            <w:pPr>
              <w:pStyle w:val="TableParagraph"/>
              <w:spacing w:before="185"/>
              <w:ind w:left="0"/>
              <w:rPr>
                <w:rFonts w:ascii="Arial"/>
                <w:b/>
                <w:sz w:val="21"/>
              </w:rPr>
            </w:pPr>
          </w:p>
          <w:p w:rsidR="003632A0" w:rsidRDefault="00E8374D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10"/>
                <w:sz w:val="21"/>
              </w:rPr>
              <w:t>/</w:t>
            </w:r>
          </w:p>
        </w:tc>
        <w:tc>
          <w:tcPr>
            <w:tcW w:w="2410" w:type="dxa"/>
          </w:tcPr>
          <w:p w:rsidR="003632A0" w:rsidRDefault="00E8374D">
            <w:pPr>
              <w:pStyle w:val="TableParagraph"/>
              <w:spacing w:line="340" w:lineRule="auto"/>
              <w:ind w:right="361"/>
              <w:rPr>
                <w:sz w:val="21"/>
              </w:rPr>
            </w:pPr>
            <w:r>
              <w:rPr>
                <w:color w:val="161616"/>
                <w:sz w:val="21"/>
              </w:rPr>
              <w:t>Slightly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cloudy initially, clear or slightly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yellow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liquid after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standing</w:t>
            </w:r>
          </w:p>
        </w:tc>
        <w:tc>
          <w:tcPr>
            <w:tcW w:w="2410" w:type="dxa"/>
          </w:tcPr>
          <w:p w:rsidR="003632A0" w:rsidRDefault="003632A0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3632A0" w:rsidRDefault="003632A0">
            <w:pPr>
              <w:pStyle w:val="TableParagraph"/>
              <w:spacing w:before="185"/>
              <w:ind w:left="0"/>
              <w:rPr>
                <w:rFonts w:ascii="Arial"/>
                <w:b/>
                <w:sz w:val="21"/>
              </w:rPr>
            </w:pPr>
          </w:p>
          <w:p w:rsidR="003632A0" w:rsidRDefault="00E8374D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</w:tr>
      <w:tr w:rsidR="003632A0">
        <w:trPr>
          <w:trHeight w:val="1260"/>
        </w:trPr>
        <w:tc>
          <w:tcPr>
            <w:tcW w:w="2410" w:type="dxa"/>
          </w:tcPr>
          <w:p w:rsidR="003632A0" w:rsidRDefault="003632A0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3632A0" w:rsidRDefault="003632A0"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 w:rsidR="003632A0" w:rsidRDefault="00E8374D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Odor</w:t>
            </w:r>
          </w:p>
        </w:tc>
        <w:tc>
          <w:tcPr>
            <w:tcW w:w="2410" w:type="dxa"/>
          </w:tcPr>
          <w:p w:rsidR="003632A0" w:rsidRDefault="003632A0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3632A0" w:rsidRDefault="003632A0"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 w:rsidR="003632A0" w:rsidRDefault="00E8374D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10"/>
                <w:sz w:val="21"/>
              </w:rPr>
              <w:t>/</w:t>
            </w:r>
          </w:p>
        </w:tc>
        <w:tc>
          <w:tcPr>
            <w:tcW w:w="2410" w:type="dxa"/>
          </w:tcPr>
          <w:p w:rsidR="003632A0" w:rsidRDefault="00E8374D">
            <w:pPr>
              <w:pStyle w:val="TableParagraph"/>
              <w:spacing w:line="340" w:lineRule="auto"/>
              <w:ind w:right="361"/>
              <w:rPr>
                <w:sz w:val="21"/>
              </w:rPr>
            </w:pPr>
            <w:r>
              <w:rPr>
                <w:color w:val="161616"/>
                <w:sz w:val="21"/>
              </w:rPr>
              <w:t>Light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Asteraceae </w:t>
            </w:r>
            <w:r>
              <w:rPr>
                <w:color w:val="161616"/>
                <w:spacing w:val="-4"/>
                <w:sz w:val="21"/>
              </w:rPr>
              <w:t>herbal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 xml:space="preserve">characteristic </w:t>
            </w:r>
            <w:r>
              <w:rPr>
                <w:color w:val="161616"/>
                <w:spacing w:val="-2"/>
                <w:sz w:val="21"/>
              </w:rPr>
              <w:t>aroma</w:t>
            </w:r>
          </w:p>
        </w:tc>
        <w:tc>
          <w:tcPr>
            <w:tcW w:w="2410" w:type="dxa"/>
          </w:tcPr>
          <w:p w:rsidR="003632A0" w:rsidRDefault="003632A0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3632A0" w:rsidRDefault="003632A0"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 w:rsidR="003632A0" w:rsidRDefault="00E8374D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</w:tr>
      <w:tr w:rsidR="003632A0">
        <w:trPr>
          <w:trHeight w:val="2052"/>
        </w:trPr>
        <w:tc>
          <w:tcPr>
            <w:tcW w:w="2410" w:type="dxa"/>
            <w:tcBorders>
              <w:bottom w:val="nil"/>
            </w:tcBorders>
          </w:tcPr>
          <w:p w:rsidR="003632A0" w:rsidRDefault="003632A0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3632A0" w:rsidRDefault="003632A0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3632A0" w:rsidRDefault="003632A0">
            <w:pPr>
              <w:pStyle w:val="TableParagraph"/>
              <w:spacing w:before="204"/>
              <w:ind w:left="0"/>
              <w:rPr>
                <w:rFonts w:ascii="Arial"/>
                <w:b/>
                <w:sz w:val="21"/>
              </w:rPr>
            </w:pPr>
          </w:p>
          <w:p w:rsidR="003632A0" w:rsidRDefault="00E8374D">
            <w:pPr>
              <w:pStyle w:val="TableParagraph"/>
              <w:spacing w:before="1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Heat</w:t>
            </w:r>
            <w:r>
              <w:rPr>
                <w:color w:val="161616"/>
                <w:spacing w:val="-13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Resistance</w:t>
            </w:r>
          </w:p>
        </w:tc>
        <w:tc>
          <w:tcPr>
            <w:tcW w:w="2410" w:type="dxa"/>
            <w:tcBorders>
              <w:bottom w:val="nil"/>
            </w:tcBorders>
          </w:tcPr>
          <w:p w:rsidR="003632A0" w:rsidRDefault="00E8374D">
            <w:pPr>
              <w:pStyle w:val="TableParagraph"/>
              <w:spacing w:line="340" w:lineRule="auto"/>
              <w:ind w:right="252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(40±1)℃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for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24h,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 xml:space="preserve">no </w:t>
            </w:r>
            <w:r>
              <w:rPr>
                <w:color w:val="161616"/>
                <w:spacing w:val="-2"/>
                <w:sz w:val="21"/>
              </w:rPr>
              <w:t>significant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 xml:space="preserve">difference </w:t>
            </w:r>
            <w:r>
              <w:rPr>
                <w:color w:val="161616"/>
                <w:sz w:val="21"/>
              </w:rPr>
              <w:t xml:space="preserve">in properties after returning to room </w:t>
            </w:r>
            <w:r>
              <w:rPr>
                <w:color w:val="161616"/>
                <w:spacing w:val="-2"/>
                <w:sz w:val="21"/>
              </w:rPr>
              <w:t>temperature</w:t>
            </w:r>
          </w:p>
        </w:tc>
        <w:tc>
          <w:tcPr>
            <w:tcW w:w="2410" w:type="dxa"/>
            <w:tcBorders>
              <w:bottom w:val="nil"/>
            </w:tcBorders>
          </w:tcPr>
          <w:p w:rsidR="003632A0" w:rsidRDefault="003632A0">
            <w:pPr>
              <w:pStyle w:val="TableParagraph"/>
              <w:spacing w:before="147"/>
              <w:ind w:left="0"/>
              <w:rPr>
                <w:rFonts w:ascii="Arial"/>
                <w:b/>
                <w:sz w:val="21"/>
              </w:rPr>
            </w:pPr>
          </w:p>
          <w:p w:rsidR="003632A0" w:rsidRDefault="00E8374D">
            <w:pPr>
              <w:pStyle w:val="TableParagraph"/>
              <w:spacing w:before="1" w:line="340" w:lineRule="auto"/>
              <w:ind w:right="252"/>
              <w:rPr>
                <w:sz w:val="21"/>
              </w:rPr>
            </w:pPr>
            <w:r>
              <w:rPr>
                <w:color w:val="161616"/>
                <w:sz w:val="21"/>
              </w:rPr>
              <w:t>No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significant difference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in </w:t>
            </w:r>
            <w:r>
              <w:rPr>
                <w:color w:val="161616"/>
                <w:spacing w:val="-2"/>
                <w:sz w:val="21"/>
              </w:rPr>
              <w:t>properties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before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and after</w:t>
            </w:r>
          </w:p>
        </w:tc>
        <w:tc>
          <w:tcPr>
            <w:tcW w:w="2410" w:type="dxa"/>
            <w:tcBorders>
              <w:bottom w:val="nil"/>
            </w:tcBorders>
          </w:tcPr>
          <w:p w:rsidR="003632A0" w:rsidRDefault="003632A0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3632A0" w:rsidRDefault="003632A0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3632A0" w:rsidRDefault="003632A0">
            <w:pPr>
              <w:pStyle w:val="TableParagraph"/>
              <w:spacing w:before="204"/>
              <w:ind w:left="0"/>
              <w:rPr>
                <w:rFonts w:ascii="Arial"/>
                <w:b/>
                <w:sz w:val="21"/>
              </w:rPr>
            </w:pPr>
          </w:p>
          <w:p w:rsidR="003632A0" w:rsidRDefault="00E8374D">
            <w:pPr>
              <w:pStyle w:val="TableParagraph"/>
              <w:spacing w:before="1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Qualified</w:t>
            </w:r>
          </w:p>
        </w:tc>
      </w:tr>
    </w:tbl>
    <w:p w:rsidR="003632A0" w:rsidRDefault="003632A0">
      <w:pPr>
        <w:pStyle w:val="TableParagraph"/>
        <w:rPr>
          <w:sz w:val="21"/>
        </w:rPr>
        <w:sectPr w:rsidR="003632A0">
          <w:footerReference w:type="default" r:id="rId7"/>
          <w:type w:val="continuous"/>
          <w:pgSz w:w="11910" w:h="16840"/>
          <w:pgMar w:top="1200" w:right="992" w:bottom="1060" w:left="992" w:header="0" w:footer="875" w:gutter="0"/>
          <w:pgNumType w:start="1"/>
          <w:cols w:space="720"/>
        </w:sect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0"/>
      </w:tblGrid>
      <w:tr w:rsidR="003632A0">
        <w:trPr>
          <w:trHeight w:val="540"/>
        </w:trPr>
        <w:tc>
          <w:tcPr>
            <w:tcW w:w="2410" w:type="dxa"/>
            <w:shd w:val="clear" w:color="auto" w:fill="EFF4FF"/>
          </w:tcPr>
          <w:p w:rsidR="003632A0" w:rsidRDefault="00E8374D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Test</w:t>
            </w:r>
            <w:r>
              <w:rPr>
                <w:color w:val="161616"/>
                <w:spacing w:val="-16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Item</w:t>
            </w:r>
          </w:p>
        </w:tc>
        <w:tc>
          <w:tcPr>
            <w:tcW w:w="2410" w:type="dxa"/>
            <w:shd w:val="clear" w:color="auto" w:fill="EFF4FF"/>
          </w:tcPr>
          <w:p w:rsidR="003632A0" w:rsidRDefault="00E8374D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Standard</w:t>
            </w:r>
          </w:p>
        </w:tc>
        <w:tc>
          <w:tcPr>
            <w:tcW w:w="2410" w:type="dxa"/>
            <w:shd w:val="clear" w:color="auto" w:fill="EFF4FF"/>
          </w:tcPr>
          <w:p w:rsidR="003632A0" w:rsidRDefault="00E8374D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Test</w:t>
            </w:r>
            <w:r>
              <w:rPr>
                <w:color w:val="161616"/>
                <w:spacing w:val="-16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Result</w:t>
            </w:r>
          </w:p>
        </w:tc>
        <w:tc>
          <w:tcPr>
            <w:tcW w:w="2410" w:type="dxa"/>
            <w:shd w:val="clear" w:color="auto" w:fill="EFF4FF"/>
          </w:tcPr>
          <w:p w:rsidR="003632A0" w:rsidRDefault="00E8374D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Conclusion</w:t>
            </w:r>
          </w:p>
        </w:tc>
      </w:tr>
      <w:tr w:rsidR="003632A0">
        <w:trPr>
          <w:trHeight w:val="810"/>
        </w:trPr>
        <w:tc>
          <w:tcPr>
            <w:tcW w:w="2410" w:type="dxa"/>
          </w:tcPr>
          <w:p w:rsidR="003632A0" w:rsidRDefault="003632A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3632A0" w:rsidRDefault="00E8374D">
            <w:pPr>
              <w:pStyle w:val="TableParagraph"/>
              <w:spacing w:before="38" w:line="340" w:lineRule="auto"/>
              <w:ind w:right="419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compared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to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 xml:space="preserve">before </w:t>
            </w:r>
            <w:r>
              <w:rPr>
                <w:color w:val="161616"/>
                <w:spacing w:val="-4"/>
                <w:sz w:val="21"/>
              </w:rPr>
              <w:t>test</w:t>
            </w:r>
          </w:p>
        </w:tc>
        <w:tc>
          <w:tcPr>
            <w:tcW w:w="2410" w:type="dxa"/>
          </w:tcPr>
          <w:p w:rsidR="003632A0" w:rsidRDefault="003632A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3632A0" w:rsidRDefault="003632A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3632A0">
        <w:trPr>
          <w:trHeight w:val="2700"/>
        </w:trPr>
        <w:tc>
          <w:tcPr>
            <w:tcW w:w="2410" w:type="dxa"/>
          </w:tcPr>
          <w:p w:rsidR="003632A0" w:rsidRDefault="003632A0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3632A0" w:rsidRDefault="003632A0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3632A0" w:rsidRDefault="003632A0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3632A0" w:rsidRDefault="003632A0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3632A0" w:rsidRDefault="003632A0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3632A0" w:rsidRDefault="00E8374D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z w:val="21"/>
              </w:rPr>
              <w:t>Cold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Resistance</w:t>
            </w:r>
          </w:p>
        </w:tc>
        <w:tc>
          <w:tcPr>
            <w:tcW w:w="2410" w:type="dxa"/>
          </w:tcPr>
          <w:p w:rsidR="003632A0" w:rsidRDefault="00E8374D">
            <w:pPr>
              <w:pStyle w:val="TableParagraph"/>
              <w:spacing w:line="340" w:lineRule="auto"/>
              <w:ind w:right="252"/>
              <w:rPr>
                <w:sz w:val="21"/>
              </w:rPr>
            </w:pPr>
            <w:r>
              <w:rPr>
                <w:color w:val="161616"/>
                <w:sz w:val="21"/>
              </w:rPr>
              <w:t>(5±1)℃</w:t>
            </w:r>
            <w:r>
              <w:rPr>
                <w:color w:val="161616"/>
                <w:spacing w:val="-7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for</w:t>
            </w:r>
            <w:r>
              <w:rPr>
                <w:color w:val="161616"/>
                <w:spacing w:val="-7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24h,</w:t>
            </w:r>
            <w:r>
              <w:rPr>
                <w:color w:val="161616"/>
                <w:spacing w:val="-7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no </w:t>
            </w:r>
            <w:r>
              <w:rPr>
                <w:color w:val="161616"/>
                <w:spacing w:val="-2"/>
                <w:sz w:val="21"/>
              </w:rPr>
              <w:t>significant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 xml:space="preserve">difference </w:t>
            </w:r>
            <w:r>
              <w:rPr>
                <w:color w:val="161616"/>
                <w:sz w:val="21"/>
              </w:rPr>
              <w:t xml:space="preserve">in properties after returning to room </w:t>
            </w:r>
            <w:r>
              <w:rPr>
                <w:color w:val="161616"/>
                <w:spacing w:val="-2"/>
                <w:sz w:val="21"/>
              </w:rPr>
              <w:t xml:space="preserve">temperature </w:t>
            </w:r>
            <w:r>
              <w:rPr>
                <w:color w:val="161616"/>
                <w:sz w:val="21"/>
              </w:rPr>
              <w:t xml:space="preserve">compared to before </w:t>
            </w:r>
            <w:r>
              <w:rPr>
                <w:color w:val="161616"/>
                <w:spacing w:val="-4"/>
                <w:sz w:val="21"/>
              </w:rPr>
              <w:t>test</w:t>
            </w:r>
          </w:p>
        </w:tc>
        <w:tc>
          <w:tcPr>
            <w:tcW w:w="2410" w:type="dxa"/>
          </w:tcPr>
          <w:p w:rsidR="003632A0" w:rsidRDefault="003632A0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3632A0" w:rsidRDefault="003632A0">
            <w:pPr>
              <w:pStyle w:val="TableParagraph"/>
              <w:spacing w:before="185"/>
              <w:ind w:left="0"/>
              <w:rPr>
                <w:rFonts w:ascii="Arial"/>
                <w:b/>
                <w:sz w:val="21"/>
              </w:rPr>
            </w:pPr>
          </w:p>
          <w:p w:rsidR="003632A0" w:rsidRDefault="00E8374D">
            <w:pPr>
              <w:pStyle w:val="TableParagraph"/>
              <w:spacing w:before="0" w:line="340" w:lineRule="auto"/>
              <w:ind w:right="252"/>
              <w:rPr>
                <w:sz w:val="21"/>
              </w:rPr>
            </w:pPr>
            <w:r>
              <w:rPr>
                <w:color w:val="161616"/>
                <w:sz w:val="21"/>
              </w:rPr>
              <w:t>No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significant difference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in </w:t>
            </w:r>
            <w:r>
              <w:rPr>
                <w:color w:val="161616"/>
                <w:spacing w:val="-2"/>
                <w:sz w:val="21"/>
              </w:rPr>
              <w:t>properties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before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and after</w:t>
            </w:r>
          </w:p>
        </w:tc>
        <w:tc>
          <w:tcPr>
            <w:tcW w:w="2410" w:type="dxa"/>
          </w:tcPr>
          <w:p w:rsidR="003632A0" w:rsidRDefault="003632A0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3632A0" w:rsidRDefault="003632A0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3632A0" w:rsidRDefault="003632A0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3632A0" w:rsidRDefault="003632A0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3632A0" w:rsidRDefault="003632A0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3632A0" w:rsidRDefault="00E8374D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Qualified</w:t>
            </w:r>
          </w:p>
        </w:tc>
      </w:tr>
      <w:tr w:rsidR="003632A0">
        <w:trPr>
          <w:trHeight w:val="540"/>
        </w:trPr>
        <w:tc>
          <w:tcPr>
            <w:tcW w:w="241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PH</w:t>
            </w:r>
            <w:r>
              <w:rPr>
                <w:color w:val="161616"/>
                <w:spacing w:val="-19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Value</w:t>
            </w:r>
          </w:p>
        </w:tc>
        <w:tc>
          <w:tcPr>
            <w:tcW w:w="241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3.0~8.5</w:t>
            </w:r>
          </w:p>
        </w:tc>
        <w:tc>
          <w:tcPr>
            <w:tcW w:w="241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4.4</w:t>
            </w:r>
          </w:p>
        </w:tc>
        <w:tc>
          <w:tcPr>
            <w:tcW w:w="241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Qualified</w:t>
            </w:r>
          </w:p>
        </w:tc>
      </w:tr>
      <w:tr w:rsidR="003632A0">
        <w:trPr>
          <w:trHeight w:val="540"/>
        </w:trPr>
        <w:tc>
          <w:tcPr>
            <w:tcW w:w="241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Relative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Density</w:t>
            </w:r>
          </w:p>
        </w:tc>
        <w:tc>
          <w:tcPr>
            <w:tcW w:w="241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1.00±0.02</w:t>
            </w:r>
          </w:p>
        </w:tc>
        <w:tc>
          <w:tcPr>
            <w:tcW w:w="241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1.01</w:t>
            </w:r>
          </w:p>
        </w:tc>
        <w:tc>
          <w:tcPr>
            <w:tcW w:w="241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Qualified</w:t>
            </w:r>
          </w:p>
        </w:tc>
      </w:tr>
      <w:tr w:rsidR="003632A0">
        <w:trPr>
          <w:trHeight w:val="540"/>
        </w:trPr>
        <w:tc>
          <w:tcPr>
            <w:tcW w:w="241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Mercury</w:t>
            </w:r>
          </w:p>
        </w:tc>
        <w:tc>
          <w:tcPr>
            <w:tcW w:w="241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mg/kg</w:t>
            </w:r>
          </w:p>
        </w:tc>
        <w:tc>
          <w:tcPr>
            <w:tcW w:w="241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w w:val="120"/>
                <w:sz w:val="21"/>
              </w:rPr>
              <w:t>≤1</w:t>
            </w:r>
          </w:p>
        </w:tc>
        <w:tc>
          <w:tcPr>
            <w:tcW w:w="241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&lt;0.03</w:t>
            </w:r>
          </w:p>
        </w:tc>
      </w:tr>
      <w:tr w:rsidR="003632A0">
        <w:trPr>
          <w:trHeight w:val="540"/>
        </w:trPr>
        <w:tc>
          <w:tcPr>
            <w:tcW w:w="241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Lead</w:t>
            </w:r>
          </w:p>
        </w:tc>
        <w:tc>
          <w:tcPr>
            <w:tcW w:w="241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mg/kg</w:t>
            </w:r>
          </w:p>
        </w:tc>
        <w:tc>
          <w:tcPr>
            <w:tcW w:w="241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w w:val="110"/>
                <w:sz w:val="21"/>
              </w:rPr>
              <w:t>≤10</w:t>
            </w:r>
          </w:p>
        </w:tc>
        <w:tc>
          <w:tcPr>
            <w:tcW w:w="241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w w:val="95"/>
                <w:sz w:val="21"/>
              </w:rPr>
              <w:t>&lt;2.0</w:t>
            </w:r>
          </w:p>
        </w:tc>
      </w:tr>
      <w:tr w:rsidR="003632A0">
        <w:trPr>
          <w:trHeight w:val="540"/>
        </w:trPr>
        <w:tc>
          <w:tcPr>
            <w:tcW w:w="241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Arsenic</w:t>
            </w:r>
          </w:p>
        </w:tc>
        <w:tc>
          <w:tcPr>
            <w:tcW w:w="241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mg/kg</w:t>
            </w:r>
          </w:p>
        </w:tc>
        <w:tc>
          <w:tcPr>
            <w:tcW w:w="241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w w:val="120"/>
                <w:sz w:val="21"/>
              </w:rPr>
              <w:t>≤2</w:t>
            </w:r>
          </w:p>
        </w:tc>
        <w:tc>
          <w:tcPr>
            <w:tcW w:w="241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w w:val="95"/>
                <w:sz w:val="21"/>
              </w:rPr>
              <w:t>&lt;0.2</w:t>
            </w:r>
          </w:p>
        </w:tc>
      </w:tr>
      <w:tr w:rsidR="003632A0">
        <w:trPr>
          <w:trHeight w:val="540"/>
        </w:trPr>
        <w:tc>
          <w:tcPr>
            <w:tcW w:w="241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Cadmium</w:t>
            </w:r>
          </w:p>
        </w:tc>
        <w:tc>
          <w:tcPr>
            <w:tcW w:w="241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mg/kg</w:t>
            </w:r>
          </w:p>
        </w:tc>
        <w:tc>
          <w:tcPr>
            <w:tcW w:w="241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w w:val="120"/>
                <w:sz w:val="21"/>
              </w:rPr>
              <w:t>≤5</w:t>
            </w:r>
          </w:p>
        </w:tc>
        <w:tc>
          <w:tcPr>
            <w:tcW w:w="2410" w:type="dxa"/>
          </w:tcPr>
          <w:p w:rsidR="003632A0" w:rsidRDefault="00E8374D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&lt;0.15</w:t>
            </w:r>
          </w:p>
        </w:tc>
      </w:tr>
    </w:tbl>
    <w:p w:rsidR="003632A0" w:rsidRDefault="00E8374D">
      <w:pPr>
        <w:pStyle w:val="BodyText"/>
        <w:spacing w:before="12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239524</wp:posOffset>
                </wp:positionV>
                <wp:extent cx="6131560" cy="3365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B3EBD" id="Graphic 6" o:spid="_x0000_s1026" style="position:absolute;margin-left:56.25pt;margin-top:18.85pt;width:482.8pt;height:2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WhPQIAAOkEAAAOAAAAZHJzL2Uyb0RvYy54bWysVMFu2zAMvQ/YPwi6L07ixuuMOMXQpsWA&#10;oivQDDsrshwbk0VNUmLn70fJVup1l2GYDzJlPlGPj6TXN30ryUkY24Aq6GI2p0QoDmWjDgX9trv/&#10;cE2JdUyVTIISBT0LS28279+tO52LJdQgS2EIBlE273RBa+d0niSW16JldgZaKHRWYFrmcGsOSWlY&#10;h9FbmSzn8yzpwJTaABfW4te7wUk3IX5VCe6+VpUVjsiCIjcXVhPWvV+TzZrlB8N03fCRBvsHFi1r&#10;FF56CXXHHCNH0/wRqm24AQuVm3FoE6iqhouQA2azmL/J5qVmWoRcUByrLzLZ/xeWP52eDWnKgmaU&#10;KNZiiR5GNTIvTqdtjpgX/Wx8elY/Av9h0ZH85vEbO2L6yrQei8mRPih9vigtekc4fswW6WKVYUE4&#10;+tI0W638ZQnL42F+tO5BQAjETo/WDYUqo8XqaPFeRdNguX2hZSi0owQLbSjBQu+HQmvm/DnPzpuk&#10;mzCpIxHvbeEkdhBwzifh+S6vPlES6Kbpx5HuK06qKR4ze4OM/vjWIe6AC22IyUdffA+Y6d1/j0zx&#10;iSxjPC7BikFnn34Q/CIJ3j8V3YJsyvtGSi+CNYf9rTTkxFDd7WJ7tb0eBZjAQkcMTeDbYQ/lGVur&#10;w24qqP15ZEZQIr8obF4/iNEw0dhHwzh5C2Fcg/7Gul3/nRlNNJoFddhDTxBHg+WxO5C/BwxYf1LB&#10;56ODqvGtE7gNjMYNzlPIf5x9P7DTfUC9/qE2vwAAAP//AwBQSwMEFAAGAAgAAAAhAHeMnvLgAAAA&#10;CgEAAA8AAABkcnMvZG93bnJldi54bWxMj8tOwzAQRfdI/IM1ldhRJ32QNo1TISQkJBaogQVLN548&#10;VHscbLdJ/x53BcurObr3TLGfjGYXdL63JCCdJ8CQaqt6agV8fb4+boD5IElJbQkFXNHDvry/K2Su&#10;7EgHvFShZbGEfC4FdCEMOee+7tBIP7cDUrw11hkZYnQtV06OsdxovkiSJ25kT3GhkwO+dFifqrMR&#10;0Gw/muq02qbNW/+t+Y97H9dXJ8TDbHreAQs4hT8YbvpRHcrodLRnUp7pmNPFOqICllkG7AYk2SYF&#10;dhSwWibAy4L/f6H8BQAA//8DAFBLAQItABQABgAIAAAAIQC2gziS/gAAAOEBAAATAAAAAAAAAAAA&#10;AAAAAAAAAABbQ29udGVudF9UeXBlc10ueG1sUEsBAi0AFAAGAAgAAAAhADj9If/WAAAAlAEAAAsA&#10;AAAAAAAAAAAAAAAALwEAAF9yZWxzLy5yZWxzUEsBAi0AFAAGAAgAAAAhAH2OFaE9AgAA6QQAAA4A&#10;AAAAAAAAAAAAAAAALgIAAGRycy9lMm9Eb2MueG1sUEsBAi0AFAAGAAgAAAAhAHeMnvLgAAAACgEA&#10;AA8AAAAAAAAAAAAAAAAAlw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3632A0" w:rsidRDefault="003632A0">
      <w:pPr>
        <w:pStyle w:val="BodyText"/>
        <w:spacing w:before="92"/>
        <w:rPr>
          <w:rFonts w:ascii="Arial"/>
          <w:b/>
          <w:sz w:val="24"/>
        </w:rPr>
      </w:pPr>
    </w:p>
    <w:p w:rsidR="003632A0" w:rsidRDefault="00E8374D">
      <w:pPr>
        <w:ind w:left="132"/>
        <w:rPr>
          <w:rFonts w:ascii="Arial"/>
          <w:b/>
          <w:sz w:val="24"/>
        </w:rPr>
      </w:pPr>
      <w:r>
        <w:rPr>
          <w:rFonts w:ascii="Arial"/>
          <w:b/>
          <w:color w:val="1C2128"/>
          <w:spacing w:val="-2"/>
          <w:sz w:val="24"/>
        </w:rPr>
        <w:t>Conclusion</w:t>
      </w:r>
    </w:p>
    <w:p w:rsidR="003632A0" w:rsidRDefault="003632A0">
      <w:pPr>
        <w:pStyle w:val="BodyText"/>
        <w:spacing w:before="107"/>
        <w:rPr>
          <w:rFonts w:ascii="Arial"/>
          <w:b/>
          <w:sz w:val="24"/>
        </w:rPr>
      </w:pPr>
    </w:p>
    <w:p w:rsidR="003632A0" w:rsidRDefault="00E8374D">
      <w:pPr>
        <w:pStyle w:val="BodyText"/>
        <w:spacing w:before="1"/>
        <w:ind w:left="132"/>
        <w:rPr>
          <w:rFonts w:ascii="Arial MT"/>
        </w:rPr>
      </w:pPr>
      <w:r>
        <w:rPr>
          <w:rFonts w:ascii="Arial MT"/>
          <w:color w:val="161616"/>
        </w:rPr>
        <w:t>After</w:t>
      </w:r>
      <w:r>
        <w:rPr>
          <w:rFonts w:ascii="Arial MT"/>
          <w:color w:val="161616"/>
          <w:spacing w:val="-4"/>
        </w:rPr>
        <w:t xml:space="preserve"> </w:t>
      </w:r>
      <w:r>
        <w:rPr>
          <w:rFonts w:ascii="Arial MT"/>
          <w:color w:val="161616"/>
        </w:rPr>
        <w:t>testing,</w:t>
      </w:r>
      <w:r>
        <w:rPr>
          <w:rFonts w:ascii="Arial MT"/>
          <w:color w:val="161616"/>
          <w:spacing w:val="-2"/>
        </w:rPr>
        <w:t xml:space="preserve"> </w:t>
      </w:r>
      <w:r>
        <w:rPr>
          <w:rFonts w:ascii="Arial MT"/>
          <w:color w:val="161616"/>
        </w:rPr>
        <w:t>it</w:t>
      </w:r>
      <w:r>
        <w:rPr>
          <w:rFonts w:ascii="Arial MT"/>
          <w:color w:val="161616"/>
          <w:spacing w:val="-2"/>
        </w:rPr>
        <w:t xml:space="preserve"> </w:t>
      </w:r>
      <w:r>
        <w:rPr>
          <w:rFonts w:ascii="Arial MT"/>
          <w:color w:val="161616"/>
        </w:rPr>
        <w:t>complies</w:t>
      </w:r>
      <w:r>
        <w:rPr>
          <w:rFonts w:ascii="Arial MT"/>
          <w:color w:val="161616"/>
          <w:spacing w:val="-2"/>
        </w:rPr>
        <w:t xml:space="preserve"> </w:t>
      </w:r>
      <w:r>
        <w:rPr>
          <w:rFonts w:ascii="Arial MT"/>
          <w:color w:val="161616"/>
        </w:rPr>
        <w:t>with</w:t>
      </w:r>
      <w:r>
        <w:rPr>
          <w:rFonts w:ascii="Arial MT"/>
          <w:color w:val="161616"/>
          <w:spacing w:val="-2"/>
        </w:rPr>
        <w:t xml:space="preserve"> </w:t>
      </w:r>
      <w:r>
        <w:rPr>
          <w:rFonts w:ascii="Arial MT"/>
          <w:color w:val="161616"/>
        </w:rPr>
        <w:t>enterprise</w:t>
      </w:r>
      <w:r>
        <w:rPr>
          <w:rFonts w:ascii="Arial MT"/>
          <w:color w:val="161616"/>
          <w:spacing w:val="-2"/>
        </w:rPr>
        <w:t xml:space="preserve"> standards.</w:t>
      </w:r>
    </w:p>
    <w:p w:rsidR="003632A0" w:rsidRDefault="003632A0">
      <w:pPr>
        <w:pStyle w:val="BodyText"/>
        <w:spacing w:before="73"/>
        <w:rPr>
          <w:rFonts w:ascii="Arial MT"/>
        </w:rPr>
      </w:pPr>
    </w:p>
    <w:p w:rsidR="003632A0" w:rsidRDefault="002C7C14" w:rsidP="002C7C14">
      <w:pPr>
        <w:pStyle w:val="BodyText"/>
        <w:spacing w:before="1"/>
        <w:ind w:left="132"/>
        <w:rPr>
          <w:rFonts w:ascii="Arial MT"/>
        </w:rPr>
      </w:pPr>
      <w:r>
        <w:rPr>
          <w:color w:val="161616"/>
        </w:rPr>
        <w:t>Storage</w:t>
      </w:r>
      <w:r w:rsidR="00E8374D">
        <w:rPr>
          <w:color w:val="161616"/>
        </w:rPr>
        <w:t>:</w:t>
      </w:r>
      <w:r w:rsidR="00E8374D">
        <w:rPr>
          <w:color w:val="161616"/>
          <w:spacing w:val="-17"/>
        </w:rPr>
        <w:t xml:space="preserve"> </w:t>
      </w:r>
      <w:r w:rsidR="00E8374D">
        <w:rPr>
          <w:rFonts w:ascii="Arial MT"/>
          <w:color w:val="161616"/>
        </w:rPr>
        <w:t>Store</w:t>
      </w:r>
      <w:r w:rsidR="00E8374D">
        <w:rPr>
          <w:rFonts w:ascii="Arial MT"/>
          <w:color w:val="161616"/>
          <w:spacing w:val="-14"/>
        </w:rPr>
        <w:t xml:space="preserve"> </w:t>
      </w:r>
      <w:r w:rsidR="00E8374D">
        <w:rPr>
          <w:rFonts w:ascii="Arial MT"/>
          <w:color w:val="161616"/>
        </w:rPr>
        <w:t>in</w:t>
      </w:r>
      <w:r w:rsidR="00E8374D">
        <w:rPr>
          <w:rFonts w:ascii="Arial MT"/>
          <w:color w:val="161616"/>
          <w:spacing w:val="-13"/>
        </w:rPr>
        <w:t xml:space="preserve"> </w:t>
      </w:r>
      <w:r w:rsidR="00E8374D">
        <w:rPr>
          <w:rFonts w:ascii="Arial MT"/>
          <w:color w:val="161616"/>
        </w:rPr>
        <w:t>a</w:t>
      </w:r>
      <w:r w:rsidR="00E8374D">
        <w:rPr>
          <w:rFonts w:ascii="Arial MT"/>
          <w:color w:val="161616"/>
          <w:spacing w:val="-9"/>
        </w:rPr>
        <w:t xml:space="preserve"> </w:t>
      </w:r>
      <w:r w:rsidR="00E8374D">
        <w:rPr>
          <w:rFonts w:ascii="Arial MT"/>
          <w:color w:val="161616"/>
        </w:rPr>
        <w:t>cool,</w:t>
      </w:r>
      <w:r w:rsidR="00E8374D">
        <w:rPr>
          <w:rFonts w:ascii="Arial MT"/>
          <w:color w:val="161616"/>
          <w:spacing w:val="-9"/>
        </w:rPr>
        <w:t xml:space="preserve"> </w:t>
      </w:r>
      <w:r w:rsidR="00E8374D">
        <w:rPr>
          <w:rFonts w:ascii="Arial MT"/>
          <w:color w:val="161616"/>
        </w:rPr>
        <w:t>shaded</w:t>
      </w:r>
      <w:r w:rsidR="00E8374D">
        <w:rPr>
          <w:rFonts w:ascii="Arial MT"/>
          <w:color w:val="161616"/>
          <w:spacing w:val="-10"/>
        </w:rPr>
        <w:t xml:space="preserve"> </w:t>
      </w:r>
      <w:r w:rsidR="00E8374D">
        <w:rPr>
          <w:rFonts w:ascii="Arial MT"/>
          <w:color w:val="161616"/>
        </w:rPr>
        <w:t>place</w:t>
      </w:r>
      <w:r>
        <w:rPr>
          <w:rFonts w:ascii="Arial MT"/>
          <w:color w:val="161616"/>
        </w:rPr>
        <w:t>.</w:t>
      </w:r>
    </w:p>
    <w:p w:rsidR="003632A0" w:rsidRDefault="00E8374D">
      <w:pPr>
        <w:pStyle w:val="BodyText"/>
        <w:ind w:left="132"/>
      </w:pPr>
      <w:r>
        <w:rPr>
          <w:color w:val="161616"/>
          <w:spacing w:val="-2"/>
        </w:rPr>
        <w:t>Notes:</w:t>
      </w:r>
    </w:p>
    <w:p w:rsidR="003632A0" w:rsidRDefault="003632A0">
      <w:pPr>
        <w:pStyle w:val="BodyText"/>
        <w:spacing w:before="61"/>
      </w:pPr>
    </w:p>
    <w:p w:rsidR="003632A0" w:rsidRDefault="00E8374D">
      <w:pPr>
        <w:pStyle w:val="ListParagraph"/>
        <w:numPr>
          <w:ilvl w:val="0"/>
          <w:numId w:val="1"/>
        </w:numPr>
        <w:tabs>
          <w:tab w:val="left" w:pos="371"/>
        </w:tabs>
        <w:ind w:left="371" w:hanging="195"/>
        <w:rPr>
          <w:sz w:val="21"/>
        </w:rPr>
      </w:pPr>
      <w:r>
        <w:rPr>
          <w:color w:val="161616"/>
          <w:spacing w:val="-2"/>
          <w:sz w:val="21"/>
        </w:rPr>
        <w:t>Due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to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the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presence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of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fine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plant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matter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in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hydrosol,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biological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changes</w:t>
      </w:r>
      <w:r>
        <w:rPr>
          <w:color w:val="161616"/>
          <w:spacing w:val="-18"/>
          <w:sz w:val="21"/>
        </w:rPr>
        <w:t xml:space="preserve"> </w:t>
      </w:r>
      <w:r>
        <w:rPr>
          <w:color w:val="161616"/>
          <w:spacing w:val="-2"/>
          <w:sz w:val="21"/>
        </w:rPr>
        <w:t>may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occur.</w:t>
      </w:r>
    </w:p>
    <w:p w:rsidR="003632A0" w:rsidRDefault="00E8374D">
      <w:pPr>
        <w:pStyle w:val="ListParagraph"/>
        <w:numPr>
          <w:ilvl w:val="0"/>
          <w:numId w:val="1"/>
        </w:numPr>
        <w:tabs>
          <w:tab w:val="left" w:pos="372"/>
        </w:tabs>
        <w:spacing w:before="167"/>
        <w:ind w:left="372" w:hanging="201"/>
        <w:rPr>
          <w:sz w:val="21"/>
        </w:rPr>
      </w:pPr>
      <w:r>
        <w:rPr>
          <w:color w:val="161616"/>
          <w:spacing w:val="-2"/>
          <w:sz w:val="21"/>
        </w:rPr>
        <w:t>If</w:t>
      </w:r>
      <w:r>
        <w:rPr>
          <w:color w:val="161616"/>
          <w:spacing w:val="-20"/>
          <w:sz w:val="21"/>
        </w:rPr>
        <w:t xml:space="preserve"> </w:t>
      </w:r>
      <w:r>
        <w:rPr>
          <w:color w:val="161616"/>
          <w:spacing w:val="-2"/>
          <w:sz w:val="21"/>
        </w:rPr>
        <w:t>retail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packaging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is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required,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complete</w:t>
      </w:r>
      <w:r>
        <w:rPr>
          <w:color w:val="161616"/>
          <w:spacing w:val="-20"/>
          <w:sz w:val="21"/>
        </w:rPr>
        <w:t xml:space="preserve"> </w:t>
      </w:r>
      <w:r>
        <w:rPr>
          <w:color w:val="161616"/>
          <w:spacing w:val="-2"/>
          <w:sz w:val="21"/>
        </w:rPr>
        <w:t>packaging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at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one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time,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and</w:t>
      </w:r>
      <w:r>
        <w:rPr>
          <w:color w:val="161616"/>
          <w:spacing w:val="-20"/>
          <w:sz w:val="21"/>
        </w:rPr>
        <w:t xml:space="preserve"> </w:t>
      </w:r>
      <w:r>
        <w:rPr>
          <w:color w:val="161616"/>
          <w:spacing w:val="-2"/>
          <w:sz w:val="21"/>
        </w:rPr>
        <w:t>the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packaging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bottles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must</w:t>
      </w:r>
      <w:r>
        <w:rPr>
          <w:color w:val="161616"/>
          <w:spacing w:val="-19"/>
          <w:sz w:val="21"/>
        </w:rPr>
        <w:t xml:space="preserve"> </w:t>
      </w:r>
      <w:r>
        <w:rPr>
          <w:color w:val="161616"/>
          <w:spacing w:val="-2"/>
          <w:sz w:val="21"/>
        </w:rPr>
        <w:t>be</w:t>
      </w:r>
      <w:r>
        <w:rPr>
          <w:color w:val="161616"/>
          <w:spacing w:val="-20"/>
          <w:sz w:val="21"/>
        </w:rPr>
        <w:t xml:space="preserve"> </w:t>
      </w:r>
      <w:r>
        <w:rPr>
          <w:color w:val="161616"/>
          <w:spacing w:val="-2"/>
          <w:sz w:val="21"/>
        </w:rPr>
        <w:t>sealed.</w:t>
      </w:r>
    </w:p>
    <w:p w:rsidR="003632A0" w:rsidRDefault="00E8374D">
      <w:pPr>
        <w:pStyle w:val="BodyText"/>
        <w:spacing w:before="1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272197</wp:posOffset>
                </wp:positionV>
                <wp:extent cx="6131560" cy="3365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E560B" id="Graphic 7" o:spid="_x0000_s1026" style="position:absolute;margin-left:56.25pt;margin-top:21.45pt;width:482.8pt;height:2.6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mIQPgIAAOkEAAAOAAAAZHJzL2Uyb0RvYy54bWysVMFu2zAMvQ/YPwi6L07iJu2MOMXQpsWA&#10;oi3QFDsrshwbk0VNUmLn70fJVup1l2KYDzJlPlGPj6RX110jyVEYW4PK6WwypUQoDkWt9jl93d59&#10;uaLEOqYKJkGJnJ6Epdfrz59Wrc7EHCqQhTAEgyibtTqnlXM6SxLLK9EwOwEtFDpLMA1zuDX7pDCs&#10;xeiNTObT6TJpwRTaABfW4tfb3knXIX5ZCu6eytIKR2ROkZsLqwnrzq/JesWyvWG6qvlAg/0Di4bV&#10;Ci89h7pljpGDqf8K1dTcgIXSTTg0CZRlzUXIAbOZTd9l81IxLUIuKI7VZ5ns/wvLH4/PhtRFTi8p&#10;UazBEt0Palx6cVptM8S86Gfj07P6AfhPi47kD4/f2AHTlabxWEyOdEHp01lp0TnC8eNyls4WSywI&#10;R1+aLhcLf1nCsniYH6y7FxACseODdX2himixKlq8U9E0WG5faBkK7SjBQhtKsNC7vtCaOX/Os/Mm&#10;aUdMqkjEexs4ii0EnPNJeL7zi6+UBLppGrRBum84qcZ4zOwdMvrjW4e4PS60IUaLvvjuMeO7P45M&#10;8YksYzwuwYpeZ59+EPwsCd4/Ft2CrIu7WkovgjX73Y005MhQ3c1sc7G5Guo1goWO6JvAt8MOihO2&#10;VovdlFP768CMoER+V9i8fhCjYaKxi4Zx8gbCuAb9jXXb7gczmmg0c+qwhx4hjgbLYncgfw/osf6k&#10;gm8HB2XtWydw6xkNG5ynkP8w+35gx/uAevtDrX8DAAD//wMAUEsDBBQABgAIAAAAIQD39so43wAA&#10;AAoBAAAPAAAAZHJzL2Rvd25yZXYueG1sTI/LTsMwEEX3SP0Hayqxo06iFpIQp0JISEgsEIEFSzee&#10;PFR7HGy3Sf8edwXLO3N050y1X4xmZ3R+tCQg3STAkFqrRuoFfH2+3OXAfJCkpLaEAi7oYV+vbipZ&#10;KjvTB56b0LNYQr6UAoYQppJz3w5opN/YCSnuOuuMDDG6nisn51huNM+S5J4bOVK8MMgJnwdsj83J&#10;COiK9645bou0ex2/Nf9xb/Pu4oS4XS9Pj8ACLuEPhqt+VIc6Oh3siZRnOuY020VUwDYrgF2B5CFP&#10;gR3iJM+A1xX//0L9CwAA//8DAFBLAQItABQABgAIAAAAIQC2gziS/gAAAOEBAAATAAAAAAAAAAAA&#10;AAAAAAAAAABbQ29udGVudF9UeXBlc10ueG1sUEsBAi0AFAAGAAgAAAAhADj9If/WAAAAlAEAAAsA&#10;AAAAAAAAAAAAAAAALwEAAF9yZWxzLy5yZWxzUEsBAi0AFAAGAAgAAAAhADxiYhA+AgAA6QQAAA4A&#10;AAAAAAAAAAAAAAAALgIAAGRycy9lMm9Eb2MueG1sUEsBAi0AFAAGAAgAAAAhAPf2yjjfAAAACgEA&#10;AA8AAAAAAAAAAAAAAAAAmA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3632A0" w:rsidRDefault="003632A0">
      <w:pPr>
        <w:pStyle w:val="BodyText"/>
        <w:spacing w:before="149"/>
      </w:pPr>
    </w:p>
    <w:p w:rsidR="003632A0" w:rsidRDefault="00E8374D">
      <w:pPr>
        <w:pStyle w:val="BodyText"/>
        <w:tabs>
          <w:tab w:val="left" w:pos="2759"/>
        </w:tabs>
        <w:ind w:left="132"/>
        <w:rPr>
          <w:rFonts w:ascii="Arial MT"/>
        </w:rPr>
      </w:pPr>
      <w:r>
        <w:rPr>
          <w:color w:val="161616"/>
        </w:rPr>
        <w:t xml:space="preserve">Inspector: </w:t>
      </w:r>
      <w:r>
        <w:rPr>
          <w:rFonts w:ascii="Times New Roman"/>
          <w:color w:val="161616"/>
          <w:u w:val="single" w:color="151515"/>
        </w:rPr>
        <w:tab/>
      </w:r>
      <w:r>
        <w:rPr>
          <w:rFonts w:ascii="Arial MT"/>
          <w:color w:val="161616"/>
        </w:rPr>
        <w:t>Gao</w:t>
      </w:r>
      <w:r>
        <w:rPr>
          <w:rFonts w:ascii="Arial MT"/>
          <w:color w:val="161616"/>
          <w:spacing w:val="-6"/>
        </w:rPr>
        <w:t xml:space="preserve"> </w:t>
      </w:r>
      <w:r>
        <w:rPr>
          <w:rFonts w:ascii="Arial MT"/>
          <w:color w:val="161616"/>
          <w:spacing w:val="-4"/>
        </w:rPr>
        <w:t>Ying</w:t>
      </w:r>
    </w:p>
    <w:p w:rsidR="003632A0" w:rsidRDefault="003632A0">
      <w:pPr>
        <w:pStyle w:val="BodyText"/>
        <w:spacing w:before="76"/>
        <w:rPr>
          <w:rFonts w:ascii="Arial MT"/>
        </w:rPr>
      </w:pPr>
    </w:p>
    <w:p w:rsidR="003632A0" w:rsidRDefault="00E8374D">
      <w:pPr>
        <w:pStyle w:val="BodyText"/>
        <w:tabs>
          <w:tab w:val="left" w:pos="2746"/>
        </w:tabs>
        <w:spacing w:before="1"/>
        <w:ind w:left="132"/>
        <w:rPr>
          <w:rFonts w:ascii="Arial MT"/>
        </w:rPr>
      </w:pPr>
      <w:r>
        <w:rPr>
          <w:color w:val="161616"/>
        </w:rPr>
        <w:lastRenderedPageBreak/>
        <w:t xml:space="preserve">Reviewer: </w:t>
      </w:r>
      <w:r>
        <w:rPr>
          <w:rFonts w:ascii="Times New Roman"/>
          <w:color w:val="161616"/>
          <w:u w:val="single" w:color="151515"/>
        </w:rPr>
        <w:tab/>
      </w:r>
      <w:r>
        <w:rPr>
          <w:rFonts w:ascii="Arial MT"/>
          <w:color w:val="161616"/>
        </w:rPr>
        <w:t>Fang</w:t>
      </w:r>
      <w:r>
        <w:rPr>
          <w:rFonts w:ascii="Arial MT"/>
          <w:color w:val="161616"/>
          <w:spacing w:val="-5"/>
        </w:rPr>
        <w:t xml:space="preserve"> </w:t>
      </w:r>
      <w:r>
        <w:rPr>
          <w:rFonts w:ascii="Arial MT"/>
          <w:color w:val="161616"/>
          <w:spacing w:val="-2"/>
        </w:rPr>
        <w:t>Jianhua</w:t>
      </w:r>
    </w:p>
    <w:p w:rsidR="003632A0" w:rsidRDefault="00E8374D">
      <w:pPr>
        <w:pStyle w:val="BodyText"/>
        <w:spacing w:before="171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269862</wp:posOffset>
                </wp:positionV>
                <wp:extent cx="6131560" cy="3365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9C77C" id="Graphic 8" o:spid="_x0000_s1026" style="position:absolute;margin-left:56.25pt;margin-top:21.25pt;width:482.8pt;height:2.6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i87PgIAAOkEAAAOAAAAZHJzL2Uyb0RvYy54bWysVMFu2zAMvQ/YPwi6L47jJuuMOMXQpsWA&#10;oivQDDsrshwbk0VNUmLn70fJVup1l2GYDzJlPlGPj6TXN30ryUkY24AqaDqbUyIUh7JRh4J+291/&#10;uKbEOqZKJkGJgp6FpTeb9+/Wnc7FAmqQpTAEgyibd7qgtXM6TxLLa9EyOwMtFDorMC1zuDWHpDSs&#10;w+itTBbz+SrpwJTaABfW4te7wUk3IX5VCe6+VpUVjsiCIjcXVhPWvV+TzZrlB8N03fCRBvsHFi1r&#10;FF56CXXHHCNH0/wRqm24AQuVm3FoE6iqhouQA2aTzt9k81IzLUIuKI7VF5ns/wvLn07PhjRlQbFQ&#10;irVYoodRjWsvTqdtjpgX/Wx8elY/Av9h0ZH85vEbO2L6yrQei8mRPih9vigtekc4flylWbpcYUE4&#10;+rJstVz6yxKWx8P8aN2DgBCInR6tGwpVRovV0eK9iqbBcvtCy1BoRwkW2lCChd4PhdbM+XOenTdJ&#10;N2FSRyLe28JJ7CDgnE/C811cfaIk0M2yjyPdV5xUUzxm9gYZ/fGtQ9wBF9oQk4+++B4w07v/Hpnh&#10;E1nGeFyCFYPOPv0g+EUSvH8qugXZlPeNlF4Eaw77W2nIiaG623R7tQ3NgUcmsNARQxP4dthDecbW&#10;6rCbCmp/HpkRlMgvCpvXD2I0TDT20TBO3kIY16C/sW7Xf2dGE41mQR320BPE0WB57A4k4wED1p9U&#10;8PnooGp86wRuA6Nxg/MU8h9n3w/sdB9Qr3+ozS8AAAD//wMAUEsDBBQABgAIAAAAIQBjZrWL3wAA&#10;AAoBAAAPAAAAZHJzL2Rvd25yZXYueG1sTI9LT8MwEITvSP0P1lbiRp1ULU1DnAohISFxQAQOHN14&#10;81D9CLbbpP+ezYmeVrM7mv2mOExGswv60DsrIF0lwNDWTvW2FfD99fqQAQtRWiW1syjgigEO5eKu&#10;kLlyo/3ESxVbRiE25FJAF+OQcx7qDo0MKzegpVvjvJGRpG+58nKkcKP5OkkeuZG9pQ+dHPClw/pU&#10;nY2AZv/RVKfNPm3e+h/Nf/37uL16Ie6X0/MTsIhT/DfDjE/oUBLT0Z2tCkyTTtdbsgrYzHM2JLss&#10;BXakzS4DXhb8tkL5BwAA//8DAFBLAQItABQABgAIAAAAIQC2gziS/gAAAOEBAAATAAAAAAAAAAAA&#10;AAAAAAAAAABbQ29udGVudF9UeXBlc10ueG1sUEsBAi0AFAAGAAgAAAAhADj9If/WAAAAlAEAAAsA&#10;AAAAAAAAAAAAAAAALwEAAF9yZWxzLy5yZWxzUEsBAi0AFAAGAAgAAAAhALaaLzs+AgAA6QQAAA4A&#10;AAAAAAAAAAAAAAAALgIAAGRycy9lMm9Eb2MueG1sUEsBAi0AFAAGAAgAAAAhAGNmtYvfAAAACgEA&#10;AA8AAAAAAAAAAAAAAAAAmA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sectPr w:rsidR="003632A0">
      <w:type w:val="continuous"/>
      <w:pgSz w:w="11910" w:h="16840"/>
      <w:pgMar w:top="1240" w:right="992" w:bottom="1060" w:left="992" w:header="0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74D" w:rsidRDefault="00E8374D">
      <w:r>
        <w:separator/>
      </w:r>
    </w:p>
  </w:endnote>
  <w:endnote w:type="continuationSeparator" w:id="0">
    <w:p w:rsidR="00E8374D" w:rsidRDefault="00E8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1"/>
    <w:family w:val="swiss"/>
    <w:pitch w:val="variable"/>
  </w:font>
  <w:font w:name="Times New Roman">
    <w:panose1 w:val="02020603050405020304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A0" w:rsidRDefault="00E8374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9120" behindDoc="1" locked="0" layoutInCell="1" allowOverlap="1">
              <wp:simplePos x="0" y="0"/>
              <wp:positionH relativeFrom="page">
                <wp:posOffset>714375</wp:posOffset>
              </wp:positionH>
              <wp:positionV relativeFrom="page">
                <wp:posOffset>9958575</wp:posOffset>
              </wp:positionV>
              <wp:extent cx="6131560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156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1560" h="19050">
                            <a:moveTo>
                              <a:pt x="6131250" y="19050"/>
                            </a:moveTo>
                            <a:lnTo>
                              <a:pt x="0" y="19050"/>
                            </a:lnTo>
                            <a:lnTo>
                              <a:pt x="0" y="0"/>
                            </a:lnTo>
                            <a:lnTo>
                              <a:pt x="6131250" y="0"/>
                            </a:lnTo>
                            <a:lnTo>
                              <a:pt x="6131250" y="19050"/>
                            </a:lnTo>
                            <a:close/>
                          </a:path>
                        </a:pathLst>
                      </a:custGeom>
                      <a:solidFill>
                        <a:srgbClr val="001F6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F273AB" id="Graphic 1" o:spid="_x0000_s1026" style="position:absolute;margin-left:56.25pt;margin-top:784.15pt;width:482.8pt;height:1.5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15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sdLAIAAOkEAAAOAAAAZHJzL2Uyb0RvYy54bWysVMFu2zAMvQ/YPwi6L7YzNNiMOMXQIsWA&#10;oivQDDsrshwbk0VNVGL370fJUeq1l2HYRaLEJ5qPj/T6euw1OymHHZiKF4ucM2Uk1J05VPz7bvvh&#10;E2fohamFBqMq/qyQX2/ev1sPtlRLaEHXyjEKYrAcbMVb722ZZShb1QtcgFWGnA24Xng6ukNWOzFQ&#10;9F5nyzxfZQO42jqQCpFubycn38T4TaOk/9Y0qDzTFafcfFxdXPdhzTZrUR6csG0nz2mIf8iiF52h&#10;j15C3Qov2NF1b0L1nXSA0PiFhD6DpumkihyITZG/YvPUCqsiFyoO2kuZ8P+FlQ+nR8e6mrTjzIie&#10;JLo7V6MIxRksloR5so8u0EN7D/InkiP7wxMOeMaMjesDlsixMVb6+VJpNXom6XJVfCyuViSIJF/x&#10;Ob+KSmSiTI/lEf2dghhInO7RT0LVyRJtsuRokulI7iC0jkJ7zkhoxxkJvZ+EtsKHdyG7YLJhlkmb&#10;EgneHk5qBxHnA4mQ75KSZK/SfcFpM8e/RSZ/2m2MO+ES+eRL+4SZf/vvkfOipnhSA6qg3UT/YsSS&#10;0OW86Ai6q7ed1qEI6A77G+3YSYQxyostSTfFmcFiR0xNENphD/UztdZA3VRx/HUUTnGmvxpqXmLt&#10;k+GSsU+G8/oG4rjG+jv0u/GHcJZZMivuqYceII2GKFN3BFIXbHhp4MvRQ9OF1om5TRmdDzRPkf95&#10;9sPAzs8R9fKH2vwGAAD//wMAUEsDBBQABgAIAAAAIQCWAzPp5AAAAA4BAAAPAAAAZHJzL2Rvd25y&#10;ZXYueG1sTI/BTsMwEETvSPyDtUhcqtZJq7ZRiFOhFE5UBdoKiZsbL3FEbEex24S/Z3OC287uaPZN&#10;thlMw67Y+dpZAfEsAoa2dKq2lYDT8XmaAPNBWiUbZ1HAD3rY5Lc3mUyV6+07Xg+hYhRifSoF6BDa&#10;lHNfajTSz1yLlm5frjMykOwqrjrZU7hp+DyKVtzI2tIHLVssNJbfh4sR0L/53fZpu+9OH68vxe5T&#10;TQqdTIS4vxseH4AFHMKfGUZ8QoecmM7uYpVnDel4viQrDctVsgA2WqJ1EgM7j7t1vACeZ/x/jfwX&#10;AAD//wMAUEsBAi0AFAAGAAgAAAAhALaDOJL+AAAA4QEAABMAAAAAAAAAAAAAAAAAAAAAAFtDb250&#10;ZW50X1R5cGVzXS54bWxQSwECLQAUAAYACAAAACEAOP0h/9YAAACUAQAACwAAAAAAAAAAAAAAAAAv&#10;AQAAX3JlbHMvLnJlbHNQSwECLQAUAAYACAAAACEA7ZBLHSwCAADpBAAADgAAAAAAAAAAAAAAAAAu&#10;AgAAZHJzL2Uyb0RvYy54bWxQSwECLQAUAAYACAAAACEAlgMz6eQAAAAOAQAADwAAAAAAAAAAAAAA&#10;AACGBAAAZHJzL2Rvd25yZXYueG1sUEsFBgAAAAAEAAQA8wAAAJcFAAAAAA==&#10;" path="m6131250,19050l,19050,,,6131250,r,19050xe" fillcolor="#001f6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9632" behindDoc="1" locked="0" layoutInCell="1" allowOverlap="1">
              <wp:simplePos x="0" y="0"/>
              <wp:positionH relativeFrom="page">
                <wp:posOffset>6647850</wp:posOffset>
              </wp:positionH>
              <wp:positionV relativeFrom="page">
                <wp:posOffset>9986526</wp:posOffset>
              </wp:positionV>
              <wp:extent cx="21082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32A0" w:rsidRDefault="00E8374D">
                          <w:pPr>
                            <w:spacing w:line="217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2C7C14">
                            <w:rPr>
                              <w:noProof/>
                              <w:color w:val="333333"/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3.45pt;margin-top:786.35pt;width:16.6pt;height:12.1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mg2pwEAAD4DAAAOAAAAZHJzL2Uyb0RvYy54bWysUsFu2zAMvQ/YPwi6L3I8rCuMOEW3YsOA&#10;YhvQ9gNkWYqFWaImKrHz96MUJy2229CLTJlPj3yP3NzMbmQHHdGCb/l6VXGmvYLe+l3Lnx6/vLvm&#10;DJP0vRzB65YfNfKb7ds3myk0uoYBxl5HRiQemym0fEgpNEKgGrSTuIKgPSUNRCcTXeNO9FFOxO5G&#10;UVfVlZgg9iGC0oj09+6U5NvCb4xW6YcxqBMbW069pXLGcnb5FNuNbHZRhsGqpQ35H104aT0VvVDd&#10;ySTZPtp/qJxVERBMWilwAoyxShcNpGZd/aXmYZBBFy1kDoaLTfh6tOr74Wdktm95zZmXjkb0qOfU&#10;wczqbM4UsCHMQyBUmj/BTEMuQjHcg/qFBBEvMKcHSOhsxmyiy1+Syegh+X+8eE5FmKKf9bq6rimj&#10;KLX+8P7qY5mJeH4cIqavGhzLQcsjjbQ0IA/3mHJ52ZwhSy+n8rmrNHfzIqKD/kgaJhp1y/H3XkbN&#10;2fjNk5d5L85BPAfdOYhp/Axle7IUD7f7BMaWyrnEiXepTEMqDS0Llbfg5b2gntd++wcAAP//AwBQ&#10;SwMEFAAGAAgAAAAhALep+YLiAAAADwEAAA8AAABkcnMvZG93bnJldi54bWxMj8FOwzAQRO9I/IO1&#10;SNyo3Yg2bYhToaKKA+LQAhJHNzZxRLyOYjd1/57Nqdx2dkazb8tNch0bzRBajxLmMwHMYO11i42E&#10;z4/dwwpYiAq16jwaCRcTYFPd3pSq0P6MezMeYsOoBEOhJNgY+4LzUFvjVJj53iB5P35wKpIcGq4H&#10;daZy1/FMiCV3qkW6YFVvttbUv4eTk/C17Xdv6duq93GhX1+yfH8Z6iTl/V16fgIWTYrXMEz4hA4V&#10;MR39CXVgHWnxuFxTlqZFnuXApoxYiTmw47Rbk8urkv//o/oDAAD//wMAUEsBAi0AFAAGAAgAAAAh&#10;ALaDOJL+AAAA4QEAABMAAAAAAAAAAAAAAAAAAAAAAFtDb250ZW50X1R5cGVzXS54bWxQSwECLQAU&#10;AAYACAAAACEAOP0h/9YAAACUAQAACwAAAAAAAAAAAAAAAAAvAQAAX3JlbHMvLnJlbHNQSwECLQAU&#10;AAYACAAAACEA+/JoNqcBAAA+AwAADgAAAAAAAAAAAAAAAAAuAgAAZHJzL2Uyb0RvYy54bWxQSwEC&#10;LQAUAAYACAAAACEAt6n5guIAAAAPAQAADwAAAAAAAAAAAAAAAAABBAAAZHJzL2Rvd25yZXYueG1s&#10;UEsFBgAAAAAEAAQA8wAAABAFAAAAAA==&#10;" filled="f" stroked="f">
              <v:path arrowok="t"/>
              <v:textbox inset="0,0,0,0">
                <w:txbxContent>
                  <w:p w:rsidR="003632A0" w:rsidRDefault="00E8374D">
                    <w:pPr>
                      <w:spacing w:line="217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333333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fldChar w:fldCharType="separate"/>
                    </w:r>
                    <w:r w:rsidR="002C7C14">
                      <w:rPr>
                        <w:noProof/>
                        <w:color w:val="333333"/>
                        <w:spacing w:val="-5"/>
                        <w:sz w:val="18"/>
                      </w:rPr>
                      <w:t>1</w:t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74D" w:rsidRDefault="00E8374D">
      <w:r>
        <w:separator/>
      </w:r>
    </w:p>
  </w:footnote>
  <w:footnote w:type="continuationSeparator" w:id="0">
    <w:p w:rsidR="00E8374D" w:rsidRDefault="00E83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84995"/>
    <w:multiLevelType w:val="hybridMultilevel"/>
    <w:tmpl w:val="5D2CC54C"/>
    <w:lvl w:ilvl="0" w:tplc="9D1CDCD4">
      <w:start w:val="1"/>
      <w:numFmt w:val="decimal"/>
      <w:lvlText w:val="%1."/>
      <w:lvlJc w:val="left"/>
      <w:pPr>
        <w:ind w:left="373" w:hanging="19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161616"/>
        <w:spacing w:val="0"/>
        <w:w w:val="84"/>
        <w:sz w:val="21"/>
        <w:szCs w:val="21"/>
        <w:lang w:val="en-US" w:eastAsia="en-US" w:bidi="ar-SA"/>
      </w:rPr>
    </w:lvl>
    <w:lvl w:ilvl="1" w:tplc="42B481B6">
      <w:numFmt w:val="bullet"/>
      <w:lvlText w:val="•"/>
      <w:lvlJc w:val="left"/>
      <w:pPr>
        <w:ind w:left="1334" w:hanging="197"/>
      </w:pPr>
      <w:rPr>
        <w:rFonts w:hint="default"/>
        <w:lang w:val="en-US" w:eastAsia="en-US" w:bidi="ar-SA"/>
      </w:rPr>
    </w:lvl>
    <w:lvl w:ilvl="2" w:tplc="BBD459C4">
      <w:numFmt w:val="bullet"/>
      <w:lvlText w:val="•"/>
      <w:lvlJc w:val="left"/>
      <w:pPr>
        <w:ind w:left="2288" w:hanging="197"/>
      </w:pPr>
      <w:rPr>
        <w:rFonts w:hint="default"/>
        <w:lang w:val="en-US" w:eastAsia="en-US" w:bidi="ar-SA"/>
      </w:rPr>
    </w:lvl>
    <w:lvl w:ilvl="3" w:tplc="476202C8">
      <w:numFmt w:val="bullet"/>
      <w:lvlText w:val="•"/>
      <w:lvlJc w:val="left"/>
      <w:pPr>
        <w:ind w:left="3242" w:hanging="197"/>
      </w:pPr>
      <w:rPr>
        <w:rFonts w:hint="default"/>
        <w:lang w:val="en-US" w:eastAsia="en-US" w:bidi="ar-SA"/>
      </w:rPr>
    </w:lvl>
    <w:lvl w:ilvl="4" w:tplc="1956650E">
      <w:numFmt w:val="bullet"/>
      <w:lvlText w:val="•"/>
      <w:lvlJc w:val="left"/>
      <w:pPr>
        <w:ind w:left="4196" w:hanging="197"/>
      </w:pPr>
      <w:rPr>
        <w:rFonts w:hint="default"/>
        <w:lang w:val="en-US" w:eastAsia="en-US" w:bidi="ar-SA"/>
      </w:rPr>
    </w:lvl>
    <w:lvl w:ilvl="5" w:tplc="617AE774">
      <w:numFmt w:val="bullet"/>
      <w:lvlText w:val="•"/>
      <w:lvlJc w:val="left"/>
      <w:pPr>
        <w:ind w:left="5150" w:hanging="197"/>
      </w:pPr>
      <w:rPr>
        <w:rFonts w:hint="default"/>
        <w:lang w:val="en-US" w:eastAsia="en-US" w:bidi="ar-SA"/>
      </w:rPr>
    </w:lvl>
    <w:lvl w:ilvl="6" w:tplc="CF3247B4">
      <w:numFmt w:val="bullet"/>
      <w:lvlText w:val="•"/>
      <w:lvlJc w:val="left"/>
      <w:pPr>
        <w:ind w:left="6104" w:hanging="197"/>
      </w:pPr>
      <w:rPr>
        <w:rFonts w:hint="default"/>
        <w:lang w:val="en-US" w:eastAsia="en-US" w:bidi="ar-SA"/>
      </w:rPr>
    </w:lvl>
    <w:lvl w:ilvl="7" w:tplc="3462E66A">
      <w:numFmt w:val="bullet"/>
      <w:lvlText w:val="•"/>
      <w:lvlJc w:val="left"/>
      <w:pPr>
        <w:ind w:left="7059" w:hanging="197"/>
      </w:pPr>
      <w:rPr>
        <w:rFonts w:hint="default"/>
        <w:lang w:val="en-US" w:eastAsia="en-US" w:bidi="ar-SA"/>
      </w:rPr>
    </w:lvl>
    <w:lvl w:ilvl="8" w:tplc="2A4C3174">
      <w:numFmt w:val="bullet"/>
      <w:lvlText w:val="•"/>
      <w:lvlJc w:val="left"/>
      <w:pPr>
        <w:ind w:left="8013" w:hanging="19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32A0"/>
    <w:rsid w:val="002C7C14"/>
    <w:rsid w:val="003632A0"/>
    <w:rsid w:val="00E8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9E738"/>
  <w15:docId w15:val="{214869D0-456B-4A9D-AE00-F822FACD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68"/>
      <w:ind w:left="132"/>
    </w:pPr>
    <w:rPr>
      <w:rFonts w:ascii="Arial" w:eastAsia="Arial" w:hAnsi="Arial" w:cs="Arial"/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  <w:pPr>
      <w:ind w:left="371" w:hanging="201"/>
    </w:pPr>
  </w:style>
  <w:style w:type="paragraph" w:customStyle="1" w:styleId="TableParagraph">
    <w:name w:val="Table Paragraph"/>
    <w:basedOn w:val="Normal"/>
    <w:uiPriority w:val="1"/>
    <w:qFormat/>
    <w:pPr>
      <w:spacing w:before="128"/>
      <w:ind w:left="2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Abraham Eromonsele</cp:lastModifiedBy>
  <cp:revision>2</cp:revision>
  <dcterms:created xsi:type="dcterms:W3CDTF">2026-04-09T15:41:00Z</dcterms:created>
  <dcterms:modified xsi:type="dcterms:W3CDTF">2026-04-09T16:14:00Z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Producer">
    <vt:lpwstr>WeasyPrint 64.0</vt:lpwstr>
  </property>
  <property fmtid="{D5CDD505-2E9C-101B-9397-08002B2CF9AE}" pid="4" name="LastSaved">
    <vt:filetime>2026-04-09T00:00:00Z</vt:filetime>
  </property>
  <property fmtid="{D5CDD505-2E9C-101B-9397-08002B2CF9AE}" pid="5" name="GrammarlyDocumentId">
    <vt:lpwstr>7975a15d-7772-4f82-8e1b-0bcfbbf5462e</vt:lpwstr>
  </property>
</Properties>
</file>